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EC" w:rsidRDefault="004F06EC" w:rsidP="004F06EC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附件1：</w:t>
      </w:r>
    </w:p>
    <w:p w:rsidR="00185CEE" w:rsidRDefault="004F06EC" w:rsidP="004F06EC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昆山花桥商务城物业管理有限公司</w:t>
      </w:r>
    </w:p>
    <w:p w:rsidR="004F06EC" w:rsidRDefault="004F06EC" w:rsidP="004F06EC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(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曹安片区)</w:t>
      </w:r>
      <w:r>
        <w:rPr>
          <w:rFonts w:ascii="仿宋" w:eastAsia="仿宋" w:hAnsi="仿宋" w:cs="仿宋" w:hint="eastAsia"/>
          <w:b/>
          <w:sz w:val="44"/>
          <w:szCs w:val="44"/>
        </w:rPr>
        <w:t>干粉灭火器采购询价公告</w:t>
      </w:r>
    </w:p>
    <w:p w:rsidR="004F06EC" w:rsidRDefault="004F06EC" w:rsidP="004F06E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一、项目名称及采购内容：</w:t>
      </w:r>
    </w:p>
    <w:p w:rsidR="004F06EC" w:rsidRDefault="004F06EC" w:rsidP="004F06E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1.项目编号：</w:t>
      </w:r>
      <w:r>
        <w:rPr>
          <w:rFonts w:ascii="仿宋" w:eastAsia="仿宋" w:hAnsi="仿宋" w:hint="eastAsia"/>
          <w:sz w:val="32"/>
          <w:szCs w:val="32"/>
        </w:rPr>
        <w:t>ZC-002-20220622-0313</w:t>
      </w:r>
    </w:p>
    <w:p w:rsidR="004F06EC" w:rsidRDefault="004F06EC" w:rsidP="004F06E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2.项目名称：</w:t>
      </w:r>
      <w:r>
        <w:rPr>
          <w:rFonts w:ascii="仿宋" w:eastAsia="仿宋" w:hAnsi="仿宋" w:cs="仿宋" w:hint="eastAsia"/>
          <w:sz w:val="32"/>
          <w:szCs w:val="32"/>
        </w:rPr>
        <w:t xml:space="preserve">干粉灭火器采购 </w:t>
      </w:r>
    </w:p>
    <w:p w:rsidR="004F06EC" w:rsidRDefault="004F06EC" w:rsidP="004F06E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3.采购内容：详见《昆山花桥商务城物业管理有限公司（曹安片区）干粉灭火器采购报价单》（附件二）</w:t>
      </w:r>
    </w:p>
    <w:p w:rsidR="004F06EC" w:rsidRDefault="004F06EC" w:rsidP="004F06E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供应商资格要求：供应商必须具有合法经营资格和固定经营场所，提供营业执照（注册地为花桥的优先考虑）、税务登记证及相关经营许可证（三证合一只需营业执照复印件）、法人代表身份证复印件和联系方式。</w:t>
      </w:r>
    </w:p>
    <w:p w:rsidR="004F06EC" w:rsidRDefault="004F06EC" w:rsidP="004F06E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三、供应商可就《昆山花桥商务城物业管理有限公司（曹安片区）干粉灭火器采购报价单》中的所有内容作完整唯一报价。</w:t>
      </w:r>
    </w:p>
    <w:p w:rsidR="004F06EC" w:rsidRDefault="004F06EC" w:rsidP="004F06E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四、采购要求：</w:t>
      </w:r>
    </w:p>
    <w:p w:rsidR="004F06EC" w:rsidRDefault="004F06EC" w:rsidP="004F06E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1.供应商报价含货物、售后服务费、运输费、安装费、税费等所有费用。</w:t>
      </w:r>
    </w:p>
    <w:p w:rsidR="004F06EC" w:rsidRDefault="004F06EC" w:rsidP="004F06E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2.付款方式：开具发票为增值税专用发票，货物验收合格后采购单位通过财务部转账支付，在60个工作日内支付全款。</w:t>
      </w:r>
    </w:p>
    <w:p w:rsidR="004F06EC" w:rsidRDefault="004F06EC" w:rsidP="004F06E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3.所报产品必须符合国家质量标准。货物若在七日内采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购人发现存在质量问题，供应商应包退换。</w:t>
      </w:r>
    </w:p>
    <w:p w:rsidR="004F06EC" w:rsidRDefault="004F06EC" w:rsidP="004F06E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4.交货地点：昆山市花桥镇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泗泾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湾家园、新安花园、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米筛巷花园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，交货时间：2022年7月8日前。</w:t>
      </w:r>
    </w:p>
    <w:p w:rsidR="004F06EC" w:rsidRDefault="004F06EC" w:rsidP="004F06E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5.报价单位请于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>2022年6月27日16:00前</w:t>
      </w:r>
      <w:r>
        <w:rPr>
          <w:rFonts w:ascii="仿宋" w:eastAsia="仿宋" w:hAnsi="仿宋" w:cs="仿宋" w:hint="eastAsia"/>
          <w:sz w:val="32"/>
          <w:szCs w:val="32"/>
        </w:rPr>
        <w:t>将填好并盖章的报价表、营业执照（注册地为花桥的优先考虑）、税务登记证及相关经营许可证（三证合一只需营业执照复印件）、法人代表身份证复印件、货物质检合格证书和售后服务承诺书（附件三），用信封密封后按规定时间交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>昆山市花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>桥资产</w:t>
      </w:r>
      <w:proofErr w:type="gramEnd"/>
      <w:r>
        <w:rPr>
          <w:rFonts w:ascii="仿宋" w:eastAsia="仿宋" w:hAnsi="仿宋" w:cs="仿宋" w:hint="eastAsia"/>
          <w:sz w:val="32"/>
          <w:szCs w:val="32"/>
          <w:u w:val="single"/>
        </w:rPr>
        <w:t>经营公司</w:t>
      </w:r>
      <w:r>
        <w:rPr>
          <w:rFonts w:ascii="仿宋" w:eastAsia="仿宋" w:hAnsi="仿宋" w:cs="仿宋" w:hint="eastAsia"/>
          <w:sz w:val="32"/>
          <w:szCs w:val="32"/>
        </w:rPr>
        <w:t>；地址：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>花桥镇光明路1096号</w:t>
      </w:r>
      <w:r>
        <w:rPr>
          <w:rFonts w:ascii="仿宋" w:eastAsia="仿宋" w:hAnsi="仿宋" w:cs="仿宋" w:hint="eastAsia"/>
          <w:sz w:val="32"/>
          <w:szCs w:val="32"/>
        </w:rPr>
        <w:t>，联系人：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>殷女士</w:t>
      </w:r>
      <w:r>
        <w:rPr>
          <w:rFonts w:ascii="仿宋" w:eastAsia="仿宋" w:hAnsi="仿宋" w:cs="仿宋" w:hint="eastAsia"/>
          <w:sz w:val="32"/>
          <w:szCs w:val="32"/>
        </w:rPr>
        <w:t>，电话：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15951111833 </w:t>
      </w:r>
      <w:r>
        <w:rPr>
          <w:rFonts w:ascii="仿宋" w:eastAsia="仿宋" w:hAnsi="仿宋" w:cs="仿宋" w:hint="eastAsia"/>
          <w:sz w:val="32"/>
          <w:szCs w:val="32"/>
        </w:rPr>
        <w:t>；我单位在正式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比价前将予以保密，开标后将公布中标单位。</w:t>
      </w:r>
    </w:p>
    <w:p w:rsidR="004F06EC" w:rsidRDefault="004F06EC" w:rsidP="004F06E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6.报价单位的报价为一次性报价，经询价小组评定以满足采购质量要求，不高于采购预算价且报价最低者作为中标供应商。</w:t>
      </w:r>
    </w:p>
    <w:p w:rsidR="004F06EC" w:rsidRDefault="004F06EC" w:rsidP="004F06EC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p w:rsidR="004F06EC" w:rsidRDefault="004F06EC" w:rsidP="004F06EC">
      <w:pPr>
        <w:spacing w:line="600" w:lineRule="exact"/>
        <w:ind w:leftChars="2660" w:left="5586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2022年6月22日</w:t>
      </w:r>
    </w:p>
    <w:p w:rsidR="004F06EC" w:rsidRDefault="004F06EC" w:rsidP="004F06EC">
      <w:pPr>
        <w:spacing w:line="600" w:lineRule="exact"/>
        <w:ind w:leftChars="2660" w:left="5586"/>
        <w:rPr>
          <w:rFonts w:ascii="仿宋" w:eastAsia="仿宋" w:hAnsi="仿宋" w:cs="仿宋"/>
          <w:sz w:val="32"/>
          <w:szCs w:val="32"/>
        </w:rPr>
      </w:pPr>
    </w:p>
    <w:p w:rsidR="00AF51B8" w:rsidRDefault="00AF51B8"/>
    <w:sectPr w:rsidR="00AF51B8" w:rsidSect="00AF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6EC"/>
    <w:rsid w:val="00066078"/>
    <w:rsid w:val="00141D9B"/>
    <w:rsid w:val="00185CEE"/>
    <w:rsid w:val="002340B0"/>
    <w:rsid w:val="00242CE3"/>
    <w:rsid w:val="002A05AE"/>
    <w:rsid w:val="00305107"/>
    <w:rsid w:val="0042068F"/>
    <w:rsid w:val="004F06EC"/>
    <w:rsid w:val="005A160F"/>
    <w:rsid w:val="005B0104"/>
    <w:rsid w:val="005C7F43"/>
    <w:rsid w:val="005F37EB"/>
    <w:rsid w:val="006B382F"/>
    <w:rsid w:val="007A722F"/>
    <w:rsid w:val="007F017B"/>
    <w:rsid w:val="00826524"/>
    <w:rsid w:val="0089285E"/>
    <w:rsid w:val="00906647"/>
    <w:rsid w:val="009A0B1C"/>
    <w:rsid w:val="00A177C8"/>
    <w:rsid w:val="00A4428A"/>
    <w:rsid w:val="00A67E34"/>
    <w:rsid w:val="00AD36ED"/>
    <w:rsid w:val="00AE53AE"/>
    <w:rsid w:val="00AF51B8"/>
    <w:rsid w:val="00B57DBF"/>
    <w:rsid w:val="00BA428F"/>
    <w:rsid w:val="00BC110D"/>
    <w:rsid w:val="00BD0BBD"/>
    <w:rsid w:val="00BF3BCB"/>
    <w:rsid w:val="00CE5EDA"/>
    <w:rsid w:val="00CF467A"/>
    <w:rsid w:val="00ED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2022-06-22T07:35:00Z</dcterms:created>
  <dcterms:modified xsi:type="dcterms:W3CDTF">2022-06-22T07:39:00Z</dcterms:modified>
</cp:coreProperties>
</file>