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Times new" w:hAnsi="Times new" w:eastAsia="黑体" w:cs="仿宋_GB2312"/>
          <w:sz w:val="44"/>
          <w:szCs w:val="44"/>
        </w:rPr>
      </w:pPr>
      <w:r>
        <w:rPr>
          <w:rFonts w:hint="eastAsia" w:ascii="Times new" w:hAnsi="Times new" w:eastAsia="黑体" w:cs="仿宋_GB2312"/>
          <w:sz w:val="44"/>
          <w:szCs w:val="44"/>
        </w:rPr>
        <w:t>苏州市突出环境问题（</w:t>
      </w:r>
      <w:r>
        <w:rPr>
          <w:rFonts w:hint="eastAsia" w:ascii="Times new" w:hAnsi="Times new" w:eastAsia="黑体" w:cs="仿宋_GB2312"/>
          <w:sz w:val="44"/>
          <w:szCs w:val="44"/>
          <w:lang w:val="en-US" w:eastAsia="zh-CN"/>
        </w:rPr>
        <w:t>原编号90替换项目</w:t>
      </w:r>
      <w:r>
        <w:rPr>
          <w:rFonts w:hint="eastAsia" w:ascii="Times new" w:hAnsi="Times new" w:eastAsia="黑体" w:cs="仿宋_GB2312"/>
          <w:sz w:val="44"/>
          <w:szCs w:val="44"/>
        </w:rPr>
        <w:t>）</w:t>
      </w:r>
    </w:p>
    <w:p>
      <w:pPr>
        <w:spacing w:line="580" w:lineRule="exact"/>
        <w:jc w:val="center"/>
        <w:rPr>
          <w:rFonts w:hint="eastAsia" w:ascii="Times new" w:hAnsi="Times new" w:eastAsia="黑体" w:cs="仿宋_GB2312"/>
          <w:sz w:val="44"/>
          <w:szCs w:val="44"/>
        </w:rPr>
      </w:pPr>
      <w:r>
        <w:rPr>
          <w:rFonts w:hint="eastAsia" w:ascii="Times new" w:hAnsi="Times new" w:eastAsia="黑体" w:cs="仿宋_GB2312"/>
          <w:sz w:val="44"/>
          <w:szCs w:val="44"/>
        </w:rPr>
        <w:t>整改情况说明</w:t>
      </w:r>
    </w:p>
    <w:p>
      <w:pPr>
        <w:spacing w:line="580" w:lineRule="exact"/>
        <w:ind w:firstLine="643"/>
        <w:jc w:val="center"/>
        <w:rPr>
          <w:rFonts w:hint="eastAsia" w:ascii="Times new" w:hAnsi="Times new" w:eastAsia="黑体"/>
          <w:b/>
          <w:color w:val="000000"/>
          <w:sz w:val="44"/>
          <w:szCs w:val="44"/>
        </w:rPr>
      </w:pPr>
    </w:p>
    <w:p>
      <w:pPr>
        <w:spacing w:line="580" w:lineRule="exact"/>
        <w:ind w:firstLine="643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Times new" w:hAnsi="Times new" w:eastAsia="仿宋_GB2312"/>
          <w:b/>
          <w:color w:val="000000"/>
          <w:sz w:val="32"/>
          <w:szCs w:val="32"/>
        </w:rPr>
        <w:t>整改问题：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昆山高新区污水处理能力不足问题。</w:t>
      </w:r>
    </w:p>
    <w:p>
      <w:pPr>
        <w:adjustRightInd w:val="0"/>
        <w:spacing w:line="580" w:lineRule="exact"/>
        <w:ind w:firstLine="643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t>整改目标：</w:t>
      </w:r>
      <w:r>
        <w:rPr>
          <w:rFonts w:hint="eastAsia" w:ascii="Times New Roman" w:hAnsi="Times New Roman" w:eastAsia="仿宋_GB2312"/>
          <w:b w:val="0"/>
          <w:bCs/>
          <w:color w:val="000000"/>
          <w:sz w:val="32"/>
          <w:szCs w:val="32"/>
          <w:lang w:val="en-US" w:eastAsia="zh-CN"/>
        </w:rPr>
        <w:t>完成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吴淞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江污水处理厂扩建。</w:t>
      </w:r>
    </w:p>
    <w:p>
      <w:pPr>
        <w:adjustRightInd w:val="0"/>
        <w:spacing w:line="580" w:lineRule="exact"/>
        <w:ind w:firstLine="64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完成时限：20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t>整改措施</w:t>
      </w:r>
      <w:r>
        <w:rPr>
          <w:rFonts w:ascii="Times New Roman" w:hAnsi="Times New Roman" w:cs="Times New Roman"/>
          <w:b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吴淞江污水处理厂一期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、二期已建成5万m3/d处理设施，现状服务范围娄江、沪宁铁路以南、青阳港以西、吴淞江以北。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eastAsia="zh-CN"/>
        </w:rPr>
        <w:t>随着昆山高新区企业截污纳管率的提高，污水厂规划服务范围内的污水量大幅度增加，污水处理厂处理能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val="en-US" w:eastAsia="zh-CN"/>
        </w:rPr>
        <w:t>力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eastAsia="zh-CN"/>
        </w:rPr>
        <w:t>不能满足要求，因此，污水处理厂扩建工程的建设迫在眉睫。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针对昆山高新区污水处理能力不足问题，昆山市水务集团计划实施吴淞江污水处理厂扩建工程，本次扩建工程增加处理规模2.5万m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/d，建成后总规模达到7.5万m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/d。工艺采用采用 A2/O 工艺，深度处理工程均采用高密度沉淀池+反硝化滤池工艺，污水处理厂尾水就近排入吴淞江。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" w:hAnsi="Times new" w:eastAsia="仿宋_GB2312"/>
          <w:b/>
          <w:color w:val="000000"/>
          <w:sz w:val="32"/>
          <w:szCs w:val="32"/>
        </w:rPr>
        <w:t>整改效果：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吴淞江污水处理厂扩建工程于2020年9月15日通水达标并进入试运行阶段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，新增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污水处理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能力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2.5万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/d，现状处理规模达到7.5万m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/d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，可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有效解决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高新区污水处理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能力不足问题，</w:t>
      </w:r>
      <w:r>
        <w:rPr>
          <w:rFonts w:hint="eastAsia" w:ascii="仿宋_GB2312" w:hAnsi="仿宋_GB2312" w:eastAsia="仿宋_GB2312" w:cs="仿宋_GB2312"/>
          <w:sz w:val="32"/>
          <w:szCs w:val="32"/>
        </w:rPr>
        <w:t>削减服务区域内的污染物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改善区域水环境质量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进一步补齐城乡生活污水治理短板，满足收集片区水生态环境和区域发展需求。</w:t>
      </w:r>
    </w:p>
    <w:sectPr>
      <w:pgSz w:w="11906" w:h="16838"/>
      <w:pgMar w:top="2098" w:right="1361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 new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EE"/>
    <w:rsid w:val="00003021"/>
    <w:rsid w:val="000E62C7"/>
    <w:rsid w:val="001913A5"/>
    <w:rsid w:val="002316C3"/>
    <w:rsid w:val="0023174E"/>
    <w:rsid w:val="00235F12"/>
    <w:rsid w:val="00450EEE"/>
    <w:rsid w:val="005D5A68"/>
    <w:rsid w:val="006F3351"/>
    <w:rsid w:val="00700354"/>
    <w:rsid w:val="007871A2"/>
    <w:rsid w:val="007B47C2"/>
    <w:rsid w:val="00C91DF5"/>
    <w:rsid w:val="00D12469"/>
    <w:rsid w:val="00D406EE"/>
    <w:rsid w:val="00D50D00"/>
    <w:rsid w:val="00F2611B"/>
    <w:rsid w:val="00F610DD"/>
    <w:rsid w:val="00F74693"/>
    <w:rsid w:val="00FE4198"/>
    <w:rsid w:val="04F65B29"/>
    <w:rsid w:val="0ADB1121"/>
    <w:rsid w:val="0C340895"/>
    <w:rsid w:val="15833663"/>
    <w:rsid w:val="16741455"/>
    <w:rsid w:val="194A6146"/>
    <w:rsid w:val="21726303"/>
    <w:rsid w:val="21924F63"/>
    <w:rsid w:val="21AA4B5C"/>
    <w:rsid w:val="22060E66"/>
    <w:rsid w:val="227C3379"/>
    <w:rsid w:val="256044B1"/>
    <w:rsid w:val="29AF4E8D"/>
    <w:rsid w:val="2B0E63EA"/>
    <w:rsid w:val="2CEB3EBF"/>
    <w:rsid w:val="2D7E77E3"/>
    <w:rsid w:val="2E6648E0"/>
    <w:rsid w:val="2E6864A6"/>
    <w:rsid w:val="2FE16974"/>
    <w:rsid w:val="347D40CD"/>
    <w:rsid w:val="36600715"/>
    <w:rsid w:val="36E45E8F"/>
    <w:rsid w:val="384E24A3"/>
    <w:rsid w:val="3B034115"/>
    <w:rsid w:val="3BB44D33"/>
    <w:rsid w:val="3E4C3B10"/>
    <w:rsid w:val="4121434E"/>
    <w:rsid w:val="47085D26"/>
    <w:rsid w:val="4CAC064E"/>
    <w:rsid w:val="52A04FAF"/>
    <w:rsid w:val="5C1D1242"/>
    <w:rsid w:val="5E1F5DA3"/>
    <w:rsid w:val="5EF44812"/>
    <w:rsid w:val="601D2B8C"/>
    <w:rsid w:val="61CE14BF"/>
    <w:rsid w:val="62C07288"/>
    <w:rsid w:val="754B5E0B"/>
    <w:rsid w:val="7C8523EF"/>
    <w:rsid w:val="7E097A54"/>
    <w:rsid w:val="7FF2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9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</Words>
  <Characters>713</Characters>
  <Lines>5</Lines>
  <Paragraphs>1</Paragraphs>
  <TotalTime>3</TotalTime>
  <ScaleCrop>false</ScaleCrop>
  <LinksUpToDate>false</LinksUpToDate>
  <CharactersWithSpaces>836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2019-10-23T07:31:00Z</dcterms:created>
  <dc:creator>Administrator</dc:creator>
  <cp:lastModifiedBy>PC</cp:lastModifiedBy>
  <dcterms:modified xsi:type="dcterms:W3CDTF">2020-12-07T08:23:44Z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