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衣料用液体洗涤剂</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衣料用液体洗涤剂</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6274B6E1">
      <w:pPr>
        <w:autoSpaceDE/>
        <w:autoSpaceDN/>
        <w:spacing w:line="580" w:lineRule="exact"/>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kern w:val="2"/>
          <w:sz w:val="32"/>
          <w:szCs w:val="32"/>
          <w:lang w:val="en-US" w:eastAsia="zh-CN" w:bidi="ar-SA"/>
        </w:rPr>
        <w:t>抽样数量为同一</w:t>
      </w:r>
      <w:r>
        <w:rPr>
          <w:rFonts w:hint="eastAsia" w:ascii="仿宋" w:hAnsi="仿宋" w:eastAsia="仿宋" w:cs="仿宋"/>
          <w:color w:val="auto"/>
          <w:kern w:val="2"/>
          <w:sz w:val="32"/>
          <w:szCs w:val="32"/>
          <w:lang w:val="en-US" w:eastAsia="zh-CN" w:bidi="ar-SA"/>
        </w:rPr>
        <w:t>型号的2个独立包装（不少于2kg/2L），其中1个独立包装（不少于1kg/1L）作为检验样品，1个独立包装（不少于1kg/1L）作为备用样品。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衣料用液体洗涤剂产品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68"/>
        <w:gridCol w:w="2647"/>
        <w:gridCol w:w="2437"/>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68" w:type="dxa"/>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68" w:type="dxa"/>
            <w:noWrap w:val="0"/>
            <w:vAlign w:val="center"/>
          </w:tcPr>
          <w:p w14:paraId="20D4E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总活性物</w:t>
            </w:r>
          </w:p>
        </w:tc>
        <w:tc>
          <w:tcPr>
            <w:tcW w:w="2647" w:type="dxa"/>
            <w:noWrap w:val="0"/>
            <w:vAlign w:val="center"/>
          </w:tcPr>
          <w:p w14:paraId="15F132C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19DD686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13173-2008</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68" w:type="dxa"/>
            <w:noWrap w:val="0"/>
            <w:vAlign w:val="center"/>
          </w:tcPr>
          <w:p w14:paraId="2548EF2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pH</w:t>
            </w:r>
          </w:p>
        </w:tc>
        <w:tc>
          <w:tcPr>
            <w:tcW w:w="2647" w:type="dxa"/>
            <w:noWrap w:val="0"/>
            <w:vAlign w:val="center"/>
          </w:tcPr>
          <w:p w14:paraId="636F995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179B0F0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6368-2008</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68" w:type="dxa"/>
            <w:noWrap w:val="0"/>
            <w:vAlign w:val="center"/>
          </w:tcPr>
          <w:p w14:paraId="1A4024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总五氧化二磷</w:t>
            </w:r>
          </w:p>
        </w:tc>
        <w:tc>
          <w:tcPr>
            <w:tcW w:w="2647" w:type="dxa"/>
            <w:noWrap w:val="0"/>
            <w:vAlign w:val="center"/>
          </w:tcPr>
          <w:p w14:paraId="1EF8F12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237EB15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13173-2008</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68" w:type="dxa"/>
            <w:noWrap w:val="0"/>
            <w:vAlign w:val="center"/>
          </w:tcPr>
          <w:p w14:paraId="243CCBD3">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lang w:val="en-US" w:eastAsia="zh-CN"/>
              </w:rPr>
              <w:t>规定污布的去污力</w:t>
            </w:r>
          </w:p>
        </w:tc>
        <w:tc>
          <w:tcPr>
            <w:tcW w:w="2647" w:type="dxa"/>
            <w:noWrap w:val="0"/>
            <w:vAlign w:val="center"/>
          </w:tcPr>
          <w:p w14:paraId="7E47EA7D">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rPr>
              <w:t>QB/T 1224-2012</w:t>
            </w:r>
          </w:p>
        </w:tc>
        <w:tc>
          <w:tcPr>
            <w:tcW w:w="2437" w:type="dxa"/>
            <w:noWrap w:val="0"/>
            <w:vAlign w:val="center"/>
          </w:tcPr>
          <w:p w14:paraId="141818EF">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lang w:val="en-US" w:eastAsia="zh-CN"/>
              </w:rPr>
              <w:t>GB/T 13174-2021</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68" w:type="dxa"/>
            <w:noWrap w:val="0"/>
            <w:vAlign w:val="center"/>
          </w:tcPr>
          <w:p w14:paraId="185CE75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外观</w:t>
            </w:r>
          </w:p>
        </w:tc>
        <w:tc>
          <w:tcPr>
            <w:tcW w:w="2647" w:type="dxa"/>
            <w:noWrap w:val="0"/>
            <w:vAlign w:val="center"/>
          </w:tcPr>
          <w:p w14:paraId="5B480D6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482798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QB/T 1224-2012</w:t>
            </w:r>
          </w:p>
        </w:tc>
      </w:tr>
      <w:tr w14:paraId="422A9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1BD1464">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668" w:type="dxa"/>
            <w:noWrap w:val="0"/>
            <w:vAlign w:val="center"/>
          </w:tcPr>
          <w:p w14:paraId="3960A2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气味</w:t>
            </w:r>
          </w:p>
        </w:tc>
        <w:tc>
          <w:tcPr>
            <w:tcW w:w="2647" w:type="dxa"/>
            <w:noWrap w:val="0"/>
            <w:vAlign w:val="center"/>
          </w:tcPr>
          <w:p w14:paraId="4E2EA77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6D3ADF0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QB/T 1224-2012</w:t>
            </w:r>
          </w:p>
        </w:tc>
      </w:tr>
      <w:tr w14:paraId="69B66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6A61DD7">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668" w:type="dxa"/>
            <w:noWrap w:val="0"/>
            <w:vAlign w:val="center"/>
          </w:tcPr>
          <w:p w14:paraId="3D0C10B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稳定性</w:t>
            </w:r>
          </w:p>
        </w:tc>
        <w:tc>
          <w:tcPr>
            <w:tcW w:w="2647" w:type="dxa"/>
            <w:noWrap w:val="0"/>
            <w:vAlign w:val="center"/>
          </w:tcPr>
          <w:p w14:paraId="55EC327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1224-2012</w:t>
            </w:r>
          </w:p>
        </w:tc>
        <w:tc>
          <w:tcPr>
            <w:tcW w:w="2437" w:type="dxa"/>
            <w:noWrap w:val="0"/>
            <w:vAlign w:val="center"/>
          </w:tcPr>
          <w:p w14:paraId="33EF2E7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QB/T 1224-2012</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QB/T 1224-2012《衣料用液体洗涤剂》</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19E8F37D">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140186-6EB3-41F5-A470-BA7CB346F49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6C01D242-5E2D-4B20-B2F2-C413DED2E2E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E6A8E853-7075-4A8C-B62B-6E9B96F0BDA0}"/>
  </w:font>
  <w:font w:name="仿宋">
    <w:panose1 w:val="02010609060101010101"/>
    <w:charset w:val="86"/>
    <w:family w:val="auto"/>
    <w:pitch w:val="default"/>
    <w:sig w:usb0="800002BF" w:usb1="38CF7CFA" w:usb2="00000016" w:usb3="00000000" w:csb0="00040001" w:csb1="00000000"/>
    <w:embedRegular r:id="rId4" w:fontKey="{E06E8AF6-0E21-421B-93C6-B4E718A0D05C}"/>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950723"/>
    <w:rsid w:val="1399374C"/>
    <w:rsid w:val="13C0517C"/>
    <w:rsid w:val="13F57B76"/>
    <w:rsid w:val="14023FCD"/>
    <w:rsid w:val="142F3EDE"/>
    <w:rsid w:val="149E54BE"/>
    <w:rsid w:val="14BD0584"/>
    <w:rsid w:val="14EA24B1"/>
    <w:rsid w:val="156A1844"/>
    <w:rsid w:val="158C3568"/>
    <w:rsid w:val="15DE18EA"/>
    <w:rsid w:val="15E72E94"/>
    <w:rsid w:val="15EC2259"/>
    <w:rsid w:val="1666025D"/>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674D7C"/>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53647D"/>
    <w:rsid w:val="2D7626DC"/>
    <w:rsid w:val="2D947006"/>
    <w:rsid w:val="2DB80F46"/>
    <w:rsid w:val="2DCA6ECC"/>
    <w:rsid w:val="2E6B5FB9"/>
    <w:rsid w:val="2EF37D5C"/>
    <w:rsid w:val="2FA71273"/>
    <w:rsid w:val="2FFC1107"/>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563EA7"/>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0A6F4D"/>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1038</Words>
  <Characters>1244</Characters>
  <Lines>10</Lines>
  <Paragraphs>2</Paragraphs>
  <TotalTime>0</TotalTime>
  <ScaleCrop>false</ScaleCrop>
  <LinksUpToDate>false</LinksUpToDate>
  <CharactersWithSpaces>1261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2026-03-14T05:59:12Z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CF98F75B23BC4674AA8FDA6FA057B079_13</vt:lpwstr>
  </property>
  <property fmtid="{D5CDD505-2E9C-101B-9397-08002B2CF9AE}" pid="7" name="KSOTemplateDocerSaveRecord">
    <vt:lpwstr>eyJoZGlkIjoiZTBhOWVkYmUxNzIxNjA1NDFiYzg1MTM4MjRiZDYyMTciLCJ1c2VySWQiOiI0Mzc1NDU0NTEifQ==</vt:lpwstr>
  </property>
</Properties>
</file>