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360" w:lineRule="auto"/>
        <w:ind w:right="2240" w:firstLine="0" w:firstLineChars="0"/>
        <w:jc w:val="left"/>
        <w:rPr>
          <w:rFonts w:eastAsia="仿宋"/>
          <w:kern w:val="2"/>
          <w:szCs w:val="32"/>
        </w:rPr>
      </w:pPr>
      <w:bookmarkStart w:id="0" w:name="_Toc428305138"/>
      <w:bookmarkStart w:id="1" w:name="_Toc452122956"/>
      <w:bookmarkStart w:id="2" w:name="_Toc428304940"/>
    </w:p>
    <w:p>
      <w:pPr>
        <w:autoSpaceDE/>
        <w:autoSpaceDN/>
        <w:adjustRightInd w:val="0"/>
        <w:spacing w:line="360" w:lineRule="auto"/>
        <w:ind w:firstLine="0" w:firstLineChars="0"/>
        <w:jc w:val="left"/>
        <w:rPr>
          <w:rFonts w:eastAsia="仿宋_GB2312"/>
          <w:szCs w:val="28"/>
        </w:rPr>
      </w:pPr>
    </w:p>
    <w:p>
      <w:pPr>
        <w:autoSpaceDE/>
        <w:autoSpaceDN/>
        <w:adjustRightInd w:val="0"/>
        <w:spacing w:line="360" w:lineRule="auto"/>
        <w:ind w:firstLine="0" w:firstLineChars="0"/>
        <w:jc w:val="left"/>
        <w:rPr>
          <w:rFonts w:eastAsia="仿宋_GB2312"/>
          <w:szCs w:val="28"/>
        </w:rPr>
      </w:pPr>
    </w:p>
    <w:p>
      <w:pPr>
        <w:autoSpaceDE/>
        <w:autoSpaceDN/>
        <w:adjustRightInd w:val="0"/>
        <w:spacing w:line="360" w:lineRule="auto"/>
        <w:ind w:firstLine="0" w:firstLineChars="0"/>
        <w:jc w:val="left"/>
        <w:rPr>
          <w:rFonts w:eastAsia="仿宋_GB2312"/>
          <w:szCs w:val="28"/>
        </w:rPr>
      </w:pPr>
    </w:p>
    <w:p>
      <w:pPr>
        <w:autoSpaceDE/>
        <w:autoSpaceDN/>
        <w:snapToGrid/>
        <w:spacing w:afterLines="50" w:line="1040" w:lineRule="exact"/>
        <w:ind w:firstLine="0" w:firstLineChars="0"/>
        <w:jc w:val="center"/>
        <w:rPr>
          <w:rFonts w:hint="eastAsia" w:ascii="方正小标宋_GBK" w:hAnsi="华文中宋" w:eastAsia="方正小标宋_GBK" w:cs="华文中宋"/>
          <w:bCs/>
          <w:kern w:val="2"/>
          <w:sz w:val="60"/>
          <w:szCs w:val="60"/>
        </w:rPr>
      </w:pPr>
      <w:r>
        <w:rPr>
          <w:rFonts w:hint="eastAsia" w:ascii="方正小标宋_GBK" w:hAnsi="华文中宋" w:eastAsia="方正小标宋_GBK" w:cs="华文中宋"/>
          <w:bCs/>
          <w:kern w:val="2"/>
          <w:sz w:val="60"/>
          <w:szCs w:val="60"/>
        </w:rPr>
        <w:t>昆山市自然灾害救助应急预案</w:t>
      </w:r>
    </w:p>
    <w:bookmarkEnd w:id="0"/>
    <w:bookmarkEnd w:id="1"/>
    <w:bookmarkEnd w:id="2"/>
    <w:p>
      <w:pPr>
        <w:ind w:firstLine="0" w:firstLineChars="0"/>
        <w:rPr>
          <w:rFonts w:eastAsia="方正小标宋_GBK"/>
          <w:bCs/>
          <w:szCs w:val="32"/>
        </w:rPr>
      </w:pPr>
      <w:bookmarkStart w:id="3" w:name="_Hlk132028312"/>
    </w:p>
    <w:bookmarkEnd w:id="3"/>
    <w:p>
      <w:pPr>
        <w:autoSpaceDE/>
        <w:autoSpaceDN/>
        <w:snapToGrid/>
        <w:spacing w:line="360" w:lineRule="auto"/>
        <w:ind w:firstLine="0" w:firstLineChars="0"/>
        <w:rPr>
          <w:rFonts w:eastAsia="仿宋"/>
          <w:kern w:val="2"/>
          <w:szCs w:val="32"/>
        </w:rPr>
      </w:pPr>
    </w:p>
    <w:p>
      <w:pPr>
        <w:pStyle w:val="2"/>
      </w:pPr>
    </w:p>
    <w:p>
      <w:pPr>
        <w:autoSpaceDE/>
        <w:autoSpaceDN/>
        <w:snapToGrid/>
        <w:spacing w:line="360" w:lineRule="auto"/>
        <w:ind w:firstLine="0" w:firstLineChars="0"/>
        <w:rPr>
          <w:rFonts w:eastAsia="仿宋"/>
          <w:kern w:val="2"/>
          <w:szCs w:val="32"/>
        </w:rPr>
      </w:pPr>
    </w:p>
    <w:p>
      <w:pPr>
        <w:autoSpaceDE/>
        <w:autoSpaceDN/>
        <w:snapToGrid/>
        <w:spacing w:line="360" w:lineRule="auto"/>
        <w:ind w:firstLine="0" w:firstLineChars="0"/>
        <w:rPr>
          <w:rFonts w:eastAsia="仿宋"/>
          <w:kern w:val="2"/>
          <w:szCs w:val="32"/>
        </w:rPr>
      </w:pPr>
    </w:p>
    <w:p>
      <w:pPr>
        <w:autoSpaceDE/>
        <w:autoSpaceDN/>
        <w:snapToGrid/>
        <w:spacing w:line="360" w:lineRule="auto"/>
        <w:ind w:firstLine="0" w:firstLineChars="0"/>
        <w:rPr>
          <w:rFonts w:eastAsia="仿宋"/>
          <w:kern w:val="2"/>
          <w:szCs w:val="32"/>
        </w:rPr>
      </w:pPr>
      <w:bookmarkStart w:id="4" w:name="_Toc420943490"/>
      <w:bookmarkStart w:id="5" w:name="_Toc420943636"/>
    </w:p>
    <w:p>
      <w:pPr>
        <w:autoSpaceDE/>
        <w:autoSpaceDN/>
        <w:snapToGrid/>
        <w:spacing w:line="360" w:lineRule="auto"/>
        <w:ind w:firstLine="0" w:firstLineChars="0"/>
        <w:rPr>
          <w:rFonts w:eastAsia="仿宋"/>
          <w:kern w:val="2"/>
          <w:szCs w:val="32"/>
        </w:rPr>
      </w:pPr>
    </w:p>
    <w:p>
      <w:pPr>
        <w:autoSpaceDE/>
        <w:autoSpaceDN/>
        <w:snapToGrid/>
        <w:spacing w:line="360" w:lineRule="auto"/>
        <w:ind w:firstLine="0" w:firstLineChars="0"/>
        <w:rPr>
          <w:rFonts w:eastAsia="仿宋"/>
          <w:kern w:val="2"/>
          <w:szCs w:val="32"/>
        </w:rPr>
      </w:pPr>
    </w:p>
    <w:p>
      <w:pPr>
        <w:autoSpaceDE/>
        <w:autoSpaceDN/>
        <w:snapToGrid/>
        <w:spacing w:line="360" w:lineRule="auto"/>
        <w:ind w:firstLine="0" w:firstLineChars="0"/>
        <w:rPr>
          <w:rFonts w:eastAsia="仿宋"/>
          <w:kern w:val="2"/>
          <w:szCs w:val="32"/>
        </w:rPr>
      </w:pPr>
    </w:p>
    <w:p>
      <w:pPr>
        <w:autoSpaceDE/>
        <w:autoSpaceDN/>
        <w:snapToGrid/>
        <w:spacing w:line="360" w:lineRule="auto"/>
        <w:ind w:firstLine="0" w:firstLineChars="0"/>
        <w:rPr>
          <w:rFonts w:eastAsia="仿宋"/>
          <w:kern w:val="2"/>
          <w:szCs w:val="32"/>
        </w:rPr>
      </w:pPr>
    </w:p>
    <w:bookmarkEnd w:id="4"/>
    <w:bookmarkEnd w:id="5"/>
    <w:p>
      <w:pPr>
        <w:autoSpaceDE/>
        <w:autoSpaceDN/>
        <w:snapToGrid/>
        <w:spacing w:line="360" w:lineRule="auto"/>
        <w:ind w:firstLine="0" w:firstLineChars="0"/>
        <w:rPr>
          <w:rFonts w:eastAsia="方正小标宋_GBK"/>
          <w:kern w:val="2"/>
          <w:szCs w:val="32"/>
        </w:rPr>
      </w:pPr>
    </w:p>
    <w:p>
      <w:pPr>
        <w:spacing w:after="217" w:afterLines="50"/>
        <w:ind w:firstLine="0" w:firstLineChars="0"/>
        <w:jc w:val="center"/>
        <w:rPr>
          <w:rFonts w:eastAsia="黑体"/>
          <w:bCs/>
          <w:sz w:val="36"/>
          <w:szCs w:val="36"/>
        </w:rPr>
      </w:pPr>
      <w:r>
        <w:rPr>
          <w:rFonts w:eastAsia="黑体"/>
          <w:bCs/>
          <w:sz w:val="36"/>
          <w:szCs w:val="36"/>
        </w:rPr>
        <w:t>昆山市人民政府</w:t>
      </w:r>
    </w:p>
    <w:p>
      <w:pPr>
        <w:spacing w:after="217" w:afterLines="50"/>
        <w:ind w:firstLine="0" w:firstLineChars="0"/>
        <w:jc w:val="center"/>
        <w:rPr>
          <w:rFonts w:eastAsia="方正小标宋_GBK"/>
          <w:bCs/>
          <w:sz w:val="36"/>
          <w:szCs w:val="36"/>
        </w:rPr>
      </w:pPr>
      <w:r>
        <w:rPr>
          <w:rFonts w:eastAsia="黑体"/>
          <w:bCs/>
          <w:sz w:val="36"/>
          <w:szCs w:val="36"/>
        </w:rPr>
        <w:t>二〇二三年</w:t>
      </w:r>
      <w:r>
        <w:rPr>
          <w:rFonts w:hint="eastAsia" w:eastAsia="黑体"/>
          <w:bCs/>
          <w:sz w:val="36"/>
          <w:szCs w:val="36"/>
          <w:lang w:val="en-US" w:eastAsia="zh-CN"/>
        </w:rPr>
        <w:t>十一</w:t>
      </w:r>
      <w:r>
        <w:rPr>
          <w:rFonts w:eastAsia="黑体"/>
          <w:bCs/>
          <w:sz w:val="36"/>
          <w:szCs w:val="36"/>
        </w:rPr>
        <w:t>月</w:t>
      </w:r>
    </w:p>
    <w:p>
      <w:pPr>
        <w:spacing w:line="360" w:lineRule="auto"/>
        <w:jc w:val="center"/>
        <w:rPr>
          <w:rFonts w:eastAsia="华文中宋"/>
          <w:kern w:val="2"/>
          <w:sz w:val="44"/>
          <w:szCs w:val="44"/>
        </w:rPr>
      </w:pPr>
      <w:r>
        <w:rPr>
          <w:rFonts w:eastAsia="华文中宋"/>
          <w:kern w:val="2"/>
          <w:sz w:val="44"/>
          <w:szCs w:val="44"/>
        </w:rPr>
        <w:br w:type="page"/>
      </w:r>
    </w:p>
    <w:p>
      <w:pPr>
        <w:spacing w:line="360" w:lineRule="auto"/>
        <w:jc w:val="center"/>
        <w:rPr>
          <w:rFonts w:eastAsia="华文中宋"/>
          <w:kern w:val="2"/>
          <w:sz w:val="44"/>
          <w:szCs w:val="44"/>
        </w:rPr>
      </w:pPr>
    </w:p>
    <w:p>
      <w:pPr>
        <w:spacing w:line="360" w:lineRule="auto"/>
        <w:ind w:left="0" w:leftChars="0" w:firstLine="0" w:firstLineChars="0"/>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编制说明</w:t>
      </w:r>
    </w:p>
    <w:p>
      <w:pPr>
        <w:spacing w:line="360" w:lineRule="auto"/>
        <w:rPr>
          <w:rFonts w:ascii="Times New Roman" w:hAnsi="Times New Roman" w:cs="Times New Roman"/>
          <w:b/>
          <w:sz w:val="21"/>
          <w:szCs w:val="21"/>
        </w:rPr>
      </w:pPr>
    </w:p>
    <w:p>
      <w:pPr>
        <w:ind w:left="0" w:leftChars="0" w:firstLine="640" w:firstLineChars="200"/>
        <w:rPr>
          <w:rFonts w:eastAsia="仿宋_GB2312"/>
          <w:szCs w:val="32"/>
        </w:rPr>
      </w:pPr>
      <w:r>
        <w:rPr>
          <w:rFonts w:eastAsia="仿宋_GB2312"/>
          <w:szCs w:val="32"/>
        </w:rPr>
        <w:t>为健全应对突发自然灾害救助体系和运行机制，规范应急救助行为，提高应急救助能力，最大程度地减少人民群众生命和财产损失，维护国家安全和社会稳定，按照《中华人民共和国突发事件应对法》等法律法规要求，结合本市实际，制定《昆山市自然灾害救助应急预案》。2020年7月13日发布的《昆山市自然灾害救助应急预案》同时废止。</w:t>
      </w:r>
    </w:p>
    <w:p>
      <w:pPr>
        <w:ind w:firstLine="0" w:firstLineChars="0"/>
        <w:jc w:val="left"/>
        <w:rPr>
          <w:rFonts w:eastAsia="仿宋_GB2312"/>
          <w:bCs/>
          <w:szCs w:val="32"/>
        </w:rPr>
      </w:pPr>
    </w:p>
    <w:p>
      <w:pPr>
        <w:pStyle w:val="2"/>
      </w:pPr>
    </w:p>
    <w:p>
      <w:pPr>
        <w:ind w:firstLine="6080" w:firstLineChars="1900"/>
        <w:jc w:val="right"/>
        <w:rPr>
          <w:rFonts w:eastAsia="仿宋_GB2312"/>
          <w:szCs w:val="32"/>
        </w:rPr>
      </w:pPr>
      <w:r>
        <w:rPr>
          <w:rFonts w:eastAsia="仿宋_GB2312"/>
          <w:szCs w:val="32"/>
        </w:rPr>
        <w:t>2023年</w:t>
      </w:r>
      <w:r>
        <w:rPr>
          <w:rFonts w:hint="eastAsia" w:eastAsia="仿宋_GB2312"/>
          <w:szCs w:val="32"/>
          <w:lang w:val="en-US" w:eastAsia="zh-CN"/>
        </w:rPr>
        <w:t>11</w:t>
      </w:r>
      <w:r>
        <w:rPr>
          <w:rFonts w:eastAsia="仿宋_GB2312"/>
          <w:szCs w:val="32"/>
        </w:rPr>
        <w:t>月</w:t>
      </w:r>
      <w:r>
        <w:rPr>
          <w:rFonts w:hint="eastAsia" w:eastAsia="仿宋_GB2312"/>
          <w:szCs w:val="32"/>
          <w:lang w:val="en-US" w:eastAsia="zh-CN"/>
        </w:rPr>
        <w:t>16</w:t>
      </w:r>
      <w:bookmarkStart w:id="222" w:name="_GoBack"/>
      <w:bookmarkEnd w:id="222"/>
      <w:r>
        <w:rPr>
          <w:rFonts w:eastAsia="仿宋_GB2312"/>
          <w:szCs w:val="32"/>
        </w:rPr>
        <w:t>日</w:t>
      </w:r>
    </w:p>
    <w:p>
      <w:pPr>
        <w:spacing w:after="217" w:afterLines="50"/>
        <w:ind w:firstLine="0" w:firstLineChars="0"/>
      </w:pPr>
    </w:p>
    <w:p>
      <w:pPr>
        <w:spacing w:after="217" w:afterLines="50"/>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numberInDash" w:start="1"/>
          <w:cols w:space="425" w:num="1"/>
          <w:docGrid w:type="lines" w:linePitch="435" w:charSpace="0"/>
        </w:sectPr>
      </w:pPr>
    </w:p>
    <w:p>
      <w:pPr>
        <w:spacing w:line="590" w:lineRule="exact"/>
        <w:ind w:firstLine="0" w:firstLineChars="0"/>
        <w:jc w:val="center"/>
        <w:rPr>
          <w:rFonts w:eastAsia="黑体"/>
          <w:b/>
          <w:snapToGrid w:val="0"/>
          <w:spacing w:val="-4"/>
          <w:sz w:val="44"/>
          <w:szCs w:val="44"/>
        </w:rPr>
      </w:pPr>
      <w:r>
        <w:rPr>
          <w:rFonts w:eastAsia="黑体"/>
          <w:b/>
          <w:snapToGrid w:val="0"/>
          <w:spacing w:val="-4"/>
          <w:sz w:val="44"/>
          <w:szCs w:val="44"/>
        </w:rPr>
        <w:t>目</w:t>
      </w:r>
      <w:r>
        <w:rPr>
          <w:rFonts w:hint="eastAsia" w:eastAsia="黑体"/>
          <w:b/>
          <w:snapToGrid w:val="0"/>
          <w:spacing w:val="-4"/>
          <w:sz w:val="44"/>
          <w:szCs w:val="44"/>
          <w:lang w:val="en-US" w:eastAsia="zh-CN"/>
        </w:rPr>
        <w:t xml:space="preserve">  </w:t>
      </w:r>
      <w:r>
        <w:rPr>
          <w:rFonts w:eastAsia="黑体"/>
          <w:b/>
          <w:snapToGrid w:val="0"/>
          <w:spacing w:val="-4"/>
          <w:sz w:val="44"/>
          <w:szCs w:val="44"/>
        </w:rPr>
        <w:t>录</w:t>
      </w:r>
    </w:p>
    <w:p>
      <w:pPr>
        <w:snapToGrid/>
        <w:spacing w:line="590" w:lineRule="exact"/>
        <w:ind w:firstLine="0" w:firstLineChars="0"/>
        <w:rPr>
          <w:rFonts w:eastAsia="方正小标宋_GBK"/>
          <w:kern w:val="2"/>
          <w:szCs w:val="32"/>
        </w:rPr>
      </w:pPr>
    </w:p>
    <w:p>
      <w:pPr>
        <w:pStyle w:val="15"/>
        <w:tabs>
          <w:tab w:val="right" w:leader="dot" w:pos="9060"/>
        </w:tabs>
        <w:snapToGrid/>
        <w:spacing w:before="0" w:after="0"/>
        <w:ind w:firstLine="0" w:firstLineChars="0"/>
        <w:rPr>
          <w:rFonts w:ascii="Times New Roman"/>
          <w:b w:val="0"/>
          <w:bCs w:val="0"/>
          <w:caps w:val="0"/>
          <w:kern w:val="2"/>
          <w:sz w:val="32"/>
          <w:szCs w:val="32"/>
        </w:rPr>
      </w:pPr>
      <w:r>
        <w:rPr>
          <w:rFonts w:ascii="Times New Roman"/>
          <w:sz w:val="32"/>
          <w:szCs w:val="32"/>
        </w:rPr>
        <w:fldChar w:fldCharType="begin"/>
      </w:r>
      <w:r>
        <w:rPr>
          <w:rFonts w:ascii="Times New Roman"/>
          <w:sz w:val="32"/>
          <w:szCs w:val="32"/>
        </w:rPr>
        <w:instrText xml:space="preserve"> TOC \o "1-2" \h \z \u </w:instrText>
      </w:r>
      <w:r>
        <w:rPr>
          <w:rFonts w:ascii="Times New Roman"/>
          <w:sz w:val="32"/>
          <w:szCs w:val="32"/>
        </w:rPr>
        <w:fldChar w:fldCharType="separate"/>
      </w:r>
      <w:r>
        <w:fldChar w:fldCharType="begin"/>
      </w:r>
      <w:r>
        <w:instrText xml:space="preserve"> HYPERLINK \l "_Toc134612213" </w:instrText>
      </w:r>
      <w:r>
        <w:fldChar w:fldCharType="separate"/>
      </w:r>
      <w:r>
        <w:rPr>
          <w:rStyle w:val="24"/>
          <w:rFonts w:ascii="Times New Roman" w:eastAsia="黑体"/>
          <w:sz w:val="32"/>
          <w:szCs w:val="32"/>
        </w:rPr>
        <w:t>1 总则</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_Toc134612213 \h </w:instrText>
      </w:r>
      <w:r>
        <w:rPr>
          <w:rFonts w:ascii="Times New Roman"/>
          <w:sz w:val="32"/>
          <w:szCs w:val="32"/>
        </w:rPr>
        <w:fldChar w:fldCharType="separate"/>
      </w:r>
      <w:r>
        <w:rPr>
          <w:rFonts w:ascii="Times New Roman"/>
          <w:sz w:val="32"/>
          <w:szCs w:val="32"/>
        </w:rPr>
        <w:t>- 1 -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"_Toc134612214" </w:instrText>
      </w:r>
      <w:r>
        <w:fldChar w:fldCharType="separate"/>
      </w:r>
      <w:r>
        <w:rPr>
          <w:rStyle w:val="24"/>
          <w:rFonts w:ascii="Times New Roman" w:eastAsia="楷体"/>
          <w:sz w:val="32"/>
          <w:szCs w:val="32"/>
        </w:rPr>
        <w:t>1.1  编制目的</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_Toc134612214 \h </w:instrText>
      </w:r>
      <w:r>
        <w:rPr>
          <w:rFonts w:ascii="Times New Roman"/>
          <w:sz w:val="32"/>
          <w:szCs w:val="32"/>
        </w:rPr>
        <w:fldChar w:fldCharType="separate"/>
      </w:r>
      <w:r>
        <w:rPr>
          <w:rFonts w:ascii="Times New Roman"/>
          <w:sz w:val="32"/>
          <w:szCs w:val="32"/>
        </w:rPr>
        <w:t>- 1 -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"_Toc134612215" </w:instrText>
      </w:r>
      <w:r>
        <w:fldChar w:fldCharType="separate"/>
      </w:r>
      <w:r>
        <w:rPr>
          <w:rStyle w:val="24"/>
          <w:rFonts w:ascii="Times New Roman" w:eastAsia="楷体"/>
          <w:sz w:val="32"/>
          <w:szCs w:val="32"/>
        </w:rPr>
        <w:t>1.2  编制依据</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_Toc134612215 \h </w:instrText>
      </w:r>
      <w:r>
        <w:rPr>
          <w:rFonts w:ascii="Times New Roman"/>
          <w:sz w:val="32"/>
          <w:szCs w:val="32"/>
        </w:rPr>
        <w:fldChar w:fldCharType="separate"/>
      </w:r>
      <w:r>
        <w:rPr>
          <w:rFonts w:ascii="Times New Roman"/>
          <w:sz w:val="32"/>
          <w:szCs w:val="32"/>
        </w:rPr>
        <w:t>- 1 -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"_Toc134612216" </w:instrText>
      </w:r>
      <w:r>
        <w:fldChar w:fldCharType="separate"/>
      </w:r>
      <w:r>
        <w:rPr>
          <w:rStyle w:val="24"/>
          <w:rFonts w:ascii="Times New Roman" w:eastAsia="楷体"/>
          <w:sz w:val="32"/>
          <w:szCs w:val="32"/>
        </w:rPr>
        <w:t>1.3  适用范围</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_Toc134612216 \h </w:instrText>
      </w:r>
      <w:r>
        <w:rPr>
          <w:rFonts w:ascii="Times New Roman"/>
          <w:sz w:val="32"/>
          <w:szCs w:val="32"/>
        </w:rPr>
        <w:fldChar w:fldCharType="separate"/>
      </w:r>
      <w:r>
        <w:rPr>
          <w:rFonts w:ascii="Times New Roman"/>
          <w:sz w:val="32"/>
          <w:szCs w:val="32"/>
        </w:rPr>
        <w:t>- 2 -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"_Toc134612217" </w:instrText>
      </w:r>
      <w:r>
        <w:fldChar w:fldCharType="separate"/>
      </w:r>
      <w:r>
        <w:rPr>
          <w:rStyle w:val="24"/>
          <w:rFonts w:ascii="Times New Roman" w:eastAsia="楷体"/>
          <w:sz w:val="32"/>
          <w:szCs w:val="32"/>
        </w:rPr>
        <w:t>1.4  工作原则</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_Toc134612217 \h </w:instrText>
      </w:r>
      <w:r>
        <w:rPr>
          <w:rFonts w:ascii="Times New Roman"/>
          <w:sz w:val="32"/>
          <w:szCs w:val="32"/>
        </w:rPr>
        <w:fldChar w:fldCharType="separate"/>
      </w:r>
      <w:r>
        <w:rPr>
          <w:rFonts w:ascii="Times New Roman"/>
          <w:sz w:val="32"/>
          <w:szCs w:val="32"/>
        </w:rPr>
        <w:t>- 2 -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"_Toc134612218" </w:instrText>
      </w:r>
      <w:r>
        <w:fldChar w:fldCharType="separate"/>
      </w:r>
      <w:r>
        <w:rPr>
          <w:rStyle w:val="24"/>
          <w:rFonts w:ascii="Times New Roman"/>
          <w:sz w:val="32"/>
          <w:szCs w:val="32"/>
        </w:rPr>
        <w:t xml:space="preserve">1.5  </w:t>
      </w:r>
      <w:r>
        <w:rPr>
          <w:rStyle w:val="24"/>
          <w:rFonts w:ascii="Times New Roman" w:eastAsia="楷体"/>
          <w:sz w:val="32"/>
          <w:szCs w:val="32"/>
        </w:rPr>
        <w:t>预案衔接</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_Toc134612218 \h </w:instrText>
      </w:r>
      <w:r>
        <w:rPr>
          <w:rFonts w:ascii="Times New Roman"/>
          <w:sz w:val="32"/>
          <w:szCs w:val="32"/>
        </w:rPr>
        <w:fldChar w:fldCharType="separate"/>
      </w:r>
      <w:r>
        <w:rPr>
          <w:rFonts w:ascii="Times New Roman"/>
          <w:sz w:val="32"/>
          <w:szCs w:val="32"/>
        </w:rPr>
        <w:t>- 2 -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"_Toc134612219" </w:instrText>
      </w:r>
      <w:r>
        <w:fldChar w:fldCharType="separate"/>
      </w:r>
      <w:r>
        <w:rPr>
          <w:rStyle w:val="24"/>
          <w:rFonts w:ascii="Times New Roman" w:eastAsia="黑体"/>
          <w:sz w:val="32"/>
          <w:szCs w:val="32"/>
        </w:rPr>
        <w:t>2 组织指挥</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_Toc134612219 \h </w:instrText>
      </w:r>
      <w:r>
        <w:rPr>
          <w:rFonts w:ascii="Times New Roman"/>
          <w:sz w:val="32"/>
          <w:szCs w:val="32"/>
        </w:rPr>
        <w:fldChar w:fldCharType="separate"/>
      </w:r>
      <w:r>
        <w:rPr>
          <w:rFonts w:ascii="Times New Roman"/>
          <w:sz w:val="32"/>
          <w:szCs w:val="32"/>
        </w:rPr>
        <w:t>- 2 -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"_Toc134612220" </w:instrText>
      </w:r>
      <w:r>
        <w:fldChar w:fldCharType="separate"/>
      </w:r>
      <w:r>
        <w:rPr>
          <w:rStyle w:val="24"/>
          <w:rFonts w:ascii="Times New Roman" w:eastAsia="楷体"/>
          <w:sz w:val="32"/>
          <w:szCs w:val="32"/>
        </w:rPr>
        <w:t>2.1  指挥机构</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_Toc134612220 \h </w:instrText>
      </w:r>
      <w:r>
        <w:rPr>
          <w:rFonts w:ascii="Times New Roman"/>
          <w:sz w:val="32"/>
          <w:szCs w:val="32"/>
        </w:rPr>
        <w:fldChar w:fldCharType="separate"/>
      </w:r>
      <w:r>
        <w:rPr>
          <w:rFonts w:ascii="Times New Roman"/>
          <w:sz w:val="32"/>
          <w:szCs w:val="32"/>
        </w:rPr>
        <w:t>- 2 -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"_Toc134612221" </w:instrText>
      </w:r>
      <w:r>
        <w:fldChar w:fldCharType="separate"/>
      </w:r>
      <w:r>
        <w:rPr>
          <w:rStyle w:val="24"/>
          <w:rFonts w:ascii="Times New Roman" w:eastAsia="楷体"/>
          <w:bCs/>
          <w:sz w:val="32"/>
          <w:szCs w:val="32"/>
        </w:rPr>
        <w:t>2.2  办事机构</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_Toc134612221 \h </w:instrText>
      </w:r>
      <w:r>
        <w:rPr>
          <w:rFonts w:ascii="Times New Roman"/>
          <w:sz w:val="32"/>
          <w:szCs w:val="32"/>
        </w:rPr>
        <w:fldChar w:fldCharType="separate"/>
      </w:r>
      <w:r>
        <w:rPr>
          <w:rFonts w:ascii="Times New Roman"/>
          <w:sz w:val="32"/>
          <w:szCs w:val="32"/>
        </w:rPr>
        <w:t>- 3 -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"_Toc134612222" </w:instrText>
      </w:r>
      <w:r>
        <w:fldChar w:fldCharType="separate"/>
      </w:r>
      <w:r>
        <w:rPr>
          <w:rStyle w:val="24"/>
          <w:rFonts w:ascii="Times New Roman" w:eastAsia="楷体"/>
          <w:sz w:val="32"/>
          <w:szCs w:val="32"/>
        </w:rPr>
        <w:t>2.3  现场指挥部</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_Toc134612222 \h </w:instrText>
      </w:r>
      <w:r>
        <w:rPr>
          <w:rFonts w:ascii="Times New Roman"/>
          <w:sz w:val="32"/>
          <w:szCs w:val="32"/>
        </w:rPr>
        <w:fldChar w:fldCharType="separate"/>
      </w:r>
      <w:r>
        <w:rPr>
          <w:rFonts w:ascii="Times New Roman"/>
          <w:sz w:val="32"/>
          <w:szCs w:val="32"/>
        </w:rPr>
        <w:t>- 4 -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"_Toc134612223" </w:instrText>
      </w:r>
      <w:r>
        <w:fldChar w:fldCharType="separate"/>
      </w:r>
      <w:r>
        <w:rPr>
          <w:rStyle w:val="24"/>
          <w:rFonts w:ascii="Times New Roman" w:eastAsia="黑体"/>
          <w:sz w:val="32"/>
          <w:szCs w:val="32"/>
        </w:rPr>
        <w:t>3 灾害救助准备</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_Toc134612223 \h </w:instrText>
      </w:r>
      <w:r>
        <w:rPr>
          <w:rFonts w:ascii="Times New Roman"/>
          <w:sz w:val="32"/>
          <w:szCs w:val="32"/>
        </w:rPr>
        <w:fldChar w:fldCharType="separate"/>
      </w:r>
      <w:r>
        <w:rPr>
          <w:rFonts w:ascii="Times New Roman"/>
          <w:sz w:val="32"/>
          <w:szCs w:val="32"/>
        </w:rPr>
        <w:t>- 7 -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"_Toc134612224" </w:instrText>
      </w:r>
      <w:r>
        <w:fldChar w:fldCharType="separate"/>
      </w:r>
      <w:r>
        <w:rPr>
          <w:rStyle w:val="24"/>
          <w:rFonts w:ascii="Times New Roman" w:eastAsia="仿宋_GB2312"/>
          <w:sz w:val="32"/>
          <w:szCs w:val="32"/>
        </w:rPr>
        <w:t xml:space="preserve">4 </w:t>
      </w:r>
      <w:r>
        <w:rPr>
          <w:rStyle w:val="24"/>
          <w:rFonts w:ascii="Times New Roman" w:eastAsia="黑体"/>
          <w:sz w:val="32"/>
          <w:szCs w:val="32"/>
        </w:rPr>
        <w:t>信息管理</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_Toc134612224 \h </w:instrText>
      </w:r>
      <w:r>
        <w:rPr>
          <w:rFonts w:ascii="Times New Roman"/>
          <w:sz w:val="32"/>
          <w:szCs w:val="32"/>
        </w:rPr>
        <w:fldChar w:fldCharType="separate"/>
      </w:r>
      <w:r>
        <w:rPr>
          <w:rFonts w:ascii="Times New Roman"/>
          <w:sz w:val="32"/>
          <w:szCs w:val="32"/>
        </w:rPr>
        <w:t>- 8 -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"_Toc134612225" </w:instrText>
      </w:r>
      <w:r>
        <w:fldChar w:fldCharType="separate"/>
      </w:r>
      <w:r>
        <w:rPr>
          <w:rStyle w:val="24"/>
          <w:rFonts w:ascii="Times New Roman" w:eastAsia="楷体"/>
          <w:sz w:val="32"/>
          <w:szCs w:val="32"/>
        </w:rPr>
        <w:t>4.1  灾情报告</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_Toc134612225 \h </w:instrText>
      </w:r>
      <w:r>
        <w:rPr>
          <w:rFonts w:ascii="Times New Roman"/>
          <w:sz w:val="32"/>
          <w:szCs w:val="32"/>
        </w:rPr>
        <w:fldChar w:fldCharType="separate"/>
      </w:r>
      <w:r>
        <w:rPr>
          <w:rFonts w:ascii="Times New Roman"/>
          <w:sz w:val="32"/>
          <w:szCs w:val="32"/>
        </w:rPr>
        <w:t>- 8 -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"_Toc134612226" </w:instrText>
      </w:r>
      <w:r>
        <w:fldChar w:fldCharType="separate"/>
      </w:r>
      <w:r>
        <w:rPr>
          <w:rStyle w:val="24"/>
          <w:rFonts w:ascii="Times New Roman" w:eastAsia="楷体"/>
          <w:sz w:val="32"/>
          <w:szCs w:val="32"/>
        </w:rPr>
        <w:t>4.2  会商核定</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_Toc134612226 \h </w:instrText>
      </w:r>
      <w:r>
        <w:rPr>
          <w:rFonts w:ascii="Times New Roman"/>
          <w:sz w:val="32"/>
          <w:szCs w:val="32"/>
        </w:rPr>
        <w:fldChar w:fldCharType="separate"/>
      </w:r>
      <w:r>
        <w:rPr>
          <w:rFonts w:ascii="Times New Roman"/>
          <w:sz w:val="32"/>
          <w:szCs w:val="32"/>
        </w:rPr>
        <w:t>- 9 -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"_Toc134612227" </w:instrText>
      </w:r>
      <w:r>
        <w:fldChar w:fldCharType="separate"/>
      </w:r>
      <w:r>
        <w:rPr>
          <w:rStyle w:val="24"/>
          <w:rFonts w:ascii="Times New Roman" w:eastAsia="楷体_GB2312"/>
          <w:sz w:val="32"/>
          <w:szCs w:val="32"/>
        </w:rPr>
        <w:t xml:space="preserve">5  </w:t>
      </w:r>
      <w:r>
        <w:rPr>
          <w:rStyle w:val="24"/>
          <w:rFonts w:ascii="Times New Roman" w:eastAsia="黑体"/>
          <w:sz w:val="32"/>
          <w:szCs w:val="32"/>
        </w:rPr>
        <w:t>应急响应</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_Toc134612227 \h </w:instrText>
      </w:r>
      <w:r>
        <w:rPr>
          <w:rFonts w:ascii="Times New Roman"/>
          <w:sz w:val="32"/>
          <w:szCs w:val="32"/>
        </w:rPr>
        <w:fldChar w:fldCharType="separate"/>
      </w:r>
      <w:r>
        <w:rPr>
          <w:rFonts w:ascii="Times New Roman"/>
          <w:sz w:val="32"/>
          <w:szCs w:val="32"/>
        </w:rPr>
        <w:t>- 9 -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"_Toc134612228" </w:instrText>
      </w:r>
      <w:r>
        <w:fldChar w:fldCharType="separate"/>
      </w:r>
      <w:r>
        <w:rPr>
          <w:rStyle w:val="24"/>
          <w:rFonts w:ascii="Times New Roman" w:eastAsia="楷体"/>
          <w:sz w:val="32"/>
          <w:szCs w:val="32"/>
        </w:rPr>
        <w:t>5.1  响应分级</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_Toc134612228 \h </w:instrText>
      </w:r>
      <w:r>
        <w:rPr>
          <w:rFonts w:ascii="Times New Roman"/>
          <w:sz w:val="32"/>
          <w:szCs w:val="32"/>
        </w:rPr>
        <w:fldChar w:fldCharType="separate"/>
      </w:r>
      <w:r>
        <w:rPr>
          <w:rFonts w:ascii="Times New Roman"/>
          <w:sz w:val="32"/>
          <w:szCs w:val="32"/>
        </w:rPr>
        <w:t>- 10 -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"_Toc134612229" </w:instrText>
      </w:r>
      <w:r>
        <w:fldChar w:fldCharType="separate"/>
      </w:r>
      <w:r>
        <w:rPr>
          <w:rStyle w:val="24"/>
          <w:rFonts w:ascii="Times New Roman" w:eastAsia="楷体"/>
          <w:sz w:val="32"/>
          <w:szCs w:val="32"/>
        </w:rPr>
        <w:t>5.2  响应措施</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_Toc134612229 \h </w:instrText>
      </w:r>
      <w:r>
        <w:rPr>
          <w:rFonts w:ascii="Times New Roman"/>
          <w:sz w:val="32"/>
          <w:szCs w:val="32"/>
        </w:rPr>
        <w:fldChar w:fldCharType="separate"/>
      </w:r>
      <w:r>
        <w:rPr>
          <w:rFonts w:ascii="Times New Roman"/>
          <w:sz w:val="32"/>
          <w:szCs w:val="32"/>
        </w:rPr>
        <w:t>- 16 -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"_Toc134612230" </w:instrText>
      </w:r>
      <w:r>
        <w:fldChar w:fldCharType="separate"/>
      </w:r>
      <w:r>
        <w:rPr>
          <w:rStyle w:val="24"/>
          <w:rFonts w:ascii="Times New Roman" w:eastAsia="楷体"/>
          <w:sz w:val="32"/>
          <w:szCs w:val="32"/>
        </w:rPr>
        <w:t>5.3  启动条件调整</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_Toc134612230 \h </w:instrText>
      </w:r>
      <w:r>
        <w:rPr>
          <w:rFonts w:ascii="Times New Roman"/>
          <w:sz w:val="32"/>
          <w:szCs w:val="32"/>
        </w:rPr>
        <w:fldChar w:fldCharType="separate"/>
      </w:r>
      <w:r>
        <w:rPr>
          <w:rFonts w:ascii="Times New Roman"/>
          <w:sz w:val="32"/>
          <w:szCs w:val="32"/>
        </w:rPr>
        <w:t>- 20 -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"_Toc134612231" </w:instrText>
      </w:r>
      <w:r>
        <w:fldChar w:fldCharType="separate"/>
      </w:r>
      <w:r>
        <w:rPr>
          <w:rStyle w:val="24"/>
          <w:rFonts w:ascii="Times New Roman" w:eastAsia="楷体"/>
          <w:sz w:val="32"/>
          <w:szCs w:val="32"/>
        </w:rPr>
        <w:t>5.4  响应终止</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_Toc134612231 \h </w:instrText>
      </w:r>
      <w:r>
        <w:rPr>
          <w:rFonts w:ascii="Times New Roman"/>
          <w:sz w:val="32"/>
          <w:szCs w:val="32"/>
        </w:rPr>
        <w:fldChar w:fldCharType="separate"/>
      </w:r>
      <w:r>
        <w:rPr>
          <w:rFonts w:ascii="Times New Roman"/>
          <w:sz w:val="32"/>
          <w:szCs w:val="32"/>
        </w:rPr>
        <w:t>- 20 -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"_Toc134612232" </w:instrText>
      </w:r>
      <w:r>
        <w:fldChar w:fldCharType="separate"/>
      </w:r>
      <w:r>
        <w:rPr>
          <w:rStyle w:val="24"/>
          <w:rFonts w:ascii="Times New Roman" w:eastAsia="黑体"/>
          <w:sz w:val="32"/>
          <w:szCs w:val="32"/>
        </w:rPr>
        <w:t>6  灾后救助与恢复重建</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_Toc134612232 \h </w:instrText>
      </w:r>
      <w:r>
        <w:rPr>
          <w:rFonts w:ascii="Times New Roman"/>
          <w:sz w:val="32"/>
          <w:szCs w:val="32"/>
        </w:rPr>
        <w:fldChar w:fldCharType="separate"/>
      </w:r>
      <w:r>
        <w:rPr>
          <w:rFonts w:ascii="Times New Roman"/>
          <w:sz w:val="32"/>
          <w:szCs w:val="32"/>
        </w:rPr>
        <w:t>- 20 -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"_Toc134612233" </w:instrText>
      </w:r>
      <w:r>
        <w:fldChar w:fldCharType="separate"/>
      </w:r>
      <w:r>
        <w:rPr>
          <w:rStyle w:val="24"/>
          <w:rFonts w:ascii="Times New Roman" w:eastAsia="楷体"/>
          <w:sz w:val="32"/>
          <w:szCs w:val="32"/>
        </w:rPr>
        <w:t>6.1  过渡期生活救助</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_Toc134612233 \h </w:instrText>
      </w:r>
      <w:r>
        <w:rPr>
          <w:rFonts w:ascii="Times New Roman"/>
          <w:sz w:val="32"/>
          <w:szCs w:val="32"/>
        </w:rPr>
        <w:fldChar w:fldCharType="separate"/>
      </w:r>
      <w:r>
        <w:rPr>
          <w:rFonts w:ascii="Times New Roman"/>
          <w:sz w:val="32"/>
          <w:szCs w:val="32"/>
        </w:rPr>
        <w:t>- 20 -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"_Toc134612234" </w:instrText>
      </w:r>
      <w:r>
        <w:fldChar w:fldCharType="separate"/>
      </w:r>
      <w:r>
        <w:rPr>
          <w:rStyle w:val="24"/>
          <w:rFonts w:ascii="Times New Roman" w:eastAsia="楷体"/>
          <w:sz w:val="32"/>
          <w:szCs w:val="32"/>
        </w:rPr>
        <w:t>6.2  冬春救助</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_Toc134612234 \h </w:instrText>
      </w:r>
      <w:r>
        <w:rPr>
          <w:rFonts w:ascii="Times New Roman"/>
          <w:sz w:val="32"/>
          <w:szCs w:val="32"/>
        </w:rPr>
        <w:fldChar w:fldCharType="separate"/>
      </w:r>
      <w:r>
        <w:rPr>
          <w:rFonts w:ascii="Times New Roman"/>
          <w:sz w:val="32"/>
          <w:szCs w:val="32"/>
        </w:rPr>
        <w:t>- 21 -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"_Toc134612235" </w:instrText>
      </w:r>
      <w:r>
        <w:fldChar w:fldCharType="separate"/>
      </w:r>
      <w:r>
        <w:rPr>
          <w:rStyle w:val="24"/>
          <w:rFonts w:ascii="Times New Roman" w:eastAsia="楷体"/>
          <w:sz w:val="32"/>
          <w:szCs w:val="32"/>
        </w:rPr>
        <w:t>6.3  倒损住房恢复重建</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_Toc134612235 \h </w:instrText>
      </w:r>
      <w:r>
        <w:rPr>
          <w:rFonts w:ascii="Times New Roman"/>
          <w:sz w:val="32"/>
          <w:szCs w:val="32"/>
        </w:rPr>
        <w:fldChar w:fldCharType="separate"/>
      </w:r>
      <w:r>
        <w:rPr>
          <w:rFonts w:ascii="Times New Roman"/>
          <w:sz w:val="32"/>
          <w:szCs w:val="32"/>
        </w:rPr>
        <w:t>- 21 -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"_Toc134612236" </w:instrText>
      </w:r>
      <w:r>
        <w:fldChar w:fldCharType="separate"/>
      </w:r>
      <w:r>
        <w:rPr>
          <w:rStyle w:val="24"/>
          <w:rFonts w:ascii="Times New Roman" w:eastAsia="黑体"/>
          <w:sz w:val="32"/>
          <w:szCs w:val="32"/>
        </w:rPr>
        <w:t>7  保障措施</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_Toc134612236 \h </w:instrText>
      </w:r>
      <w:r>
        <w:rPr>
          <w:rFonts w:ascii="Times New Roman"/>
          <w:sz w:val="32"/>
          <w:szCs w:val="32"/>
        </w:rPr>
        <w:fldChar w:fldCharType="separate"/>
      </w:r>
      <w:r>
        <w:rPr>
          <w:rFonts w:ascii="Times New Roman"/>
          <w:sz w:val="32"/>
          <w:szCs w:val="32"/>
        </w:rPr>
        <w:t>- 22 -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"_Toc134612237" </w:instrText>
      </w:r>
      <w:r>
        <w:fldChar w:fldCharType="separate"/>
      </w:r>
      <w:r>
        <w:rPr>
          <w:rStyle w:val="24"/>
          <w:rFonts w:ascii="Times New Roman" w:eastAsia="楷体"/>
          <w:sz w:val="32"/>
          <w:szCs w:val="32"/>
        </w:rPr>
        <w:t>7.1  救灾资金保障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_Toc134612237 \h </w:instrText>
      </w:r>
      <w:r>
        <w:rPr>
          <w:rFonts w:ascii="Times New Roman"/>
          <w:sz w:val="32"/>
          <w:szCs w:val="32"/>
        </w:rPr>
        <w:fldChar w:fldCharType="separate"/>
      </w:r>
      <w:r>
        <w:rPr>
          <w:rFonts w:ascii="Times New Roman"/>
          <w:sz w:val="32"/>
          <w:szCs w:val="32"/>
        </w:rPr>
        <w:t>- 22 -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"_Toc134612238" </w:instrText>
      </w:r>
      <w:r>
        <w:fldChar w:fldCharType="separate"/>
      </w:r>
      <w:r>
        <w:rPr>
          <w:rStyle w:val="24"/>
          <w:rFonts w:ascii="Times New Roman" w:eastAsia="楷体"/>
          <w:sz w:val="32"/>
          <w:szCs w:val="32"/>
        </w:rPr>
        <w:t>7.2  救灾物资保障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_Toc134612238 \h </w:instrText>
      </w:r>
      <w:r>
        <w:rPr>
          <w:rFonts w:ascii="Times New Roman"/>
          <w:sz w:val="32"/>
          <w:szCs w:val="32"/>
        </w:rPr>
        <w:fldChar w:fldCharType="separate"/>
      </w:r>
      <w:r>
        <w:rPr>
          <w:rFonts w:ascii="Times New Roman"/>
          <w:sz w:val="32"/>
          <w:szCs w:val="32"/>
        </w:rPr>
        <w:t>- 23 -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"_Toc134612239" </w:instrText>
      </w:r>
      <w:r>
        <w:fldChar w:fldCharType="separate"/>
      </w:r>
      <w:r>
        <w:rPr>
          <w:rStyle w:val="24"/>
          <w:rFonts w:ascii="Times New Roman" w:eastAsia="楷体"/>
          <w:sz w:val="32"/>
          <w:szCs w:val="32"/>
        </w:rPr>
        <w:t>7.3  通信信息保障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_Toc134612239 \h </w:instrText>
      </w:r>
      <w:r>
        <w:rPr>
          <w:rFonts w:ascii="Times New Roman"/>
          <w:sz w:val="32"/>
          <w:szCs w:val="32"/>
        </w:rPr>
        <w:fldChar w:fldCharType="separate"/>
      </w:r>
      <w:r>
        <w:rPr>
          <w:rFonts w:ascii="Times New Roman"/>
          <w:sz w:val="32"/>
          <w:szCs w:val="32"/>
        </w:rPr>
        <w:t>- 23 -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"_Toc134612240" </w:instrText>
      </w:r>
      <w:r>
        <w:fldChar w:fldCharType="separate"/>
      </w:r>
      <w:r>
        <w:rPr>
          <w:rStyle w:val="24"/>
          <w:rFonts w:ascii="Times New Roman" w:eastAsia="楷体"/>
          <w:sz w:val="32"/>
          <w:szCs w:val="32"/>
        </w:rPr>
        <w:t>7.4  设备设施保障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_Toc134612240 \h </w:instrText>
      </w:r>
      <w:r>
        <w:rPr>
          <w:rFonts w:ascii="Times New Roman"/>
          <w:sz w:val="32"/>
          <w:szCs w:val="32"/>
        </w:rPr>
        <w:fldChar w:fldCharType="separate"/>
      </w:r>
      <w:r>
        <w:rPr>
          <w:rFonts w:ascii="Times New Roman"/>
          <w:sz w:val="32"/>
          <w:szCs w:val="32"/>
        </w:rPr>
        <w:t>- 24 -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"_Toc134612241" </w:instrText>
      </w:r>
      <w:r>
        <w:fldChar w:fldCharType="separate"/>
      </w:r>
      <w:r>
        <w:rPr>
          <w:rStyle w:val="24"/>
          <w:rFonts w:ascii="Times New Roman" w:eastAsia="楷体"/>
          <w:sz w:val="32"/>
          <w:szCs w:val="32"/>
        </w:rPr>
        <w:t>7.5  医疗卫生保障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_Toc134612241 \h </w:instrText>
      </w:r>
      <w:r>
        <w:rPr>
          <w:rFonts w:ascii="Times New Roman"/>
          <w:sz w:val="32"/>
          <w:szCs w:val="32"/>
        </w:rPr>
        <w:fldChar w:fldCharType="separate"/>
      </w:r>
      <w:r>
        <w:rPr>
          <w:rFonts w:ascii="Times New Roman"/>
          <w:sz w:val="32"/>
          <w:szCs w:val="32"/>
        </w:rPr>
        <w:t>- 24 -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"_Toc134612242" </w:instrText>
      </w:r>
      <w:r>
        <w:fldChar w:fldCharType="separate"/>
      </w:r>
      <w:r>
        <w:rPr>
          <w:rStyle w:val="24"/>
          <w:rFonts w:ascii="Times New Roman" w:eastAsia="楷体"/>
          <w:sz w:val="32"/>
          <w:szCs w:val="32"/>
        </w:rPr>
        <w:t>7.6  交通运输保障和治安维护保障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_Toc134612242 \h </w:instrText>
      </w:r>
      <w:r>
        <w:rPr>
          <w:rFonts w:ascii="Times New Roman"/>
          <w:sz w:val="32"/>
          <w:szCs w:val="32"/>
        </w:rPr>
        <w:fldChar w:fldCharType="separate"/>
      </w:r>
      <w:r>
        <w:rPr>
          <w:rFonts w:ascii="Times New Roman"/>
          <w:sz w:val="32"/>
          <w:szCs w:val="32"/>
        </w:rPr>
        <w:t>- 25 -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"_Toc134612243" </w:instrText>
      </w:r>
      <w:r>
        <w:fldChar w:fldCharType="separate"/>
      </w:r>
      <w:r>
        <w:rPr>
          <w:rStyle w:val="24"/>
          <w:rFonts w:ascii="Times New Roman" w:eastAsia="楷体"/>
          <w:sz w:val="32"/>
          <w:szCs w:val="32"/>
        </w:rPr>
        <w:t>7.7  人力资源保障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_Toc134612243 \h </w:instrText>
      </w:r>
      <w:r>
        <w:rPr>
          <w:rFonts w:ascii="Times New Roman"/>
          <w:sz w:val="32"/>
          <w:szCs w:val="32"/>
        </w:rPr>
        <w:fldChar w:fldCharType="separate"/>
      </w:r>
      <w:r>
        <w:rPr>
          <w:rFonts w:ascii="Times New Roman"/>
          <w:sz w:val="32"/>
          <w:szCs w:val="32"/>
        </w:rPr>
        <w:t>- 25 -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"_Toc134612244" </w:instrText>
      </w:r>
      <w:r>
        <w:fldChar w:fldCharType="separate"/>
      </w:r>
      <w:r>
        <w:rPr>
          <w:rStyle w:val="24"/>
          <w:rFonts w:ascii="Times New Roman" w:eastAsia="楷体"/>
          <w:bCs/>
          <w:sz w:val="32"/>
          <w:szCs w:val="32"/>
        </w:rPr>
        <w:t>7.8  社会动员保障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_Toc134612244 \h </w:instrText>
      </w:r>
      <w:r>
        <w:rPr>
          <w:rFonts w:ascii="Times New Roman"/>
          <w:sz w:val="32"/>
          <w:szCs w:val="32"/>
        </w:rPr>
        <w:fldChar w:fldCharType="separate"/>
      </w:r>
      <w:r>
        <w:rPr>
          <w:rFonts w:ascii="Times New Roman"/>
          <w:sz w:val="32"/>
          <w:szCs w:val="32"/>
        </w:rPr>
        <w:t>- 26 -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"_Toc134612245" </w:instrText>
      </w:r>
      <w:r>
        <w:fldChar w:fldCharType="separate"/>
      </w:r>
      <w:r>
        <w:rPr>
          <w:rStyle w:val="24"/>
          <w:rFonts w:ascii="Times New Roman" w:eastAsia="楷体"/>
          <w:sz w:val="32"/>
          <w:szCs w:val="32"/>
        </w:rPr>
        <w:t>7.9  科技保障</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_Toc134612245 \h </w:instrText>
      </w:r>
      <w:r>
        <w:rPr>
          <w:rFonts w:ascii="Times New Roman"/>
          <w:sz w:val="32"/>
          <w:szCs w:val="32"/>
        </w:rPr>
        <w:fldChar w:fldCharType="separate"/>
      </w:r>
      <w:r>
        <w:rPr>
          <w:rFonts w:ascii="Times New Roman"/>
          <w:sz w:val="32"/>
          <w:szCs w:val="32"/>
        </w:rPr>
        <w:t>- 26 -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"_Toc134612246" </w:instrText>
      </w:r>
      <w:r>
        <w:fldChar w:fldCharType="separate"/>
      </w:r>
      <w:r>
        <w:rPr>
          <w:rStyle w:val="24"/>
          <w:rFonts w:ascii="Times New Roman" w:eastAsia="黑体"/>
          <w:sz w:val="32"/>
          <w:szCs w:val="32"/>
        </w:rPr>
        <w:t>8  预案管理</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_Toc134612246 \h </w:instrText>
      </w:r>
      <w:r>
        <w:rPr>
          <w:rFonts w:ascii="Times New Roman"/>
          <w:sz w:val="32"/>
          <w:szCs w:val="32"/>
        </w:rPr>
        <w:fldChar w:fldCharType="separate"/>
      </w:r>
      <w:r>
        <w:rPr>
          <w:rFonts w:ascii="Times New Roman"/>
          <w:sz w:val="32"/>
          <w:szCs w:val="32"/>
        </w:rPr>
        <w:t>- 27 -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"_Toc134612247" </w:instrText>
      </w:r>
      <w:r>
        <w:fldChar w:fldCharType="separate"/>
      </w:r>
      <w:r>
        <w:rPr>
          <w:rStyle w:val="24"/>
          <w:rFonts w:ascii="Times New Roman" w:eastAsia="楷体"/>
          <w:sz w:val="32"/>
          <w:szCs w:val="32"/>
        </w:rPr>
        <w:t>8.1  预案编制</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_Toc134612247 \h </w:instrText>
      </w:r>
      <w:r>
        <w:rPr>
          <w:rFonts w:ascii="Times New Roman"/>
          <w:sz w:val="32"/>
          <w:szCs w:val="32"/>
        </w:rPr>
        <w:fldChar w:fldCharType="separate"/>
      </w:r>
      <w:r>
        <w:rPr>
          <w:rFonts w:ascii="Times New Roman"/>
          <w:sz w:val="32"/>
          <w:szCs w:val="32"/>
        </w:rPr>
        <w:t>- 27 -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"_Toc134612248" </w:instrText>
      </w:r>
      <w:r>
        <w:fldChar w:fldCharType="separate"/>
      </w:r>
      <w:r>
        <w:rPr>
          <w:rStyle w:val="24"/>
          <w:rFonts w:ascii="Times New Roman" w:eastAsia="楷体"/>
          <w:sz w:val="32"/>
          <w:szCs w:val="32"/>
        </w:rPr>
        <w:t>8.2  应急演练</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_Toc134612248 \h </w:instrText>
      </w:r>
      <w:r>
        <w:rPr>
          <w:rFonts w:ascii="Times New Roman"/>
          <w:sz w:val="32"/>
          <w:szCs w:val="32"/>
        </w:rPr>
        <w:fldChar w:fldCharType="separate"/>
      </w:r>
      <w:r>
        <w:rPr>
          <w:rFonts w:ascii="Times New Roman"/>
          <w:sz w:val="32"/>
          <w:szCs w:val="32"/>
        </w:rPr>
        <w:t>- 27 -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"_Toc134612249" </w:instrText>
      </w:r>
      <w:r>
        <w:fldChar w:fldCharType="separate"/>
      </w:r>
      <w:r>
        <w:rPr>
          <w:rStyle w:val="24"/>
          <w:rFonts w:ascii="Times New Roman" w:eastAsia="楷体"/>
          <w:sz w:val="32"/>
          <w:szCs w:val="32"/>
        </w:rPr>
        <w:t>8.3  预案评估与修订</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_Toc134612249 \h </w:instrText>
      </w:r>
      <w:r>
        <w:rPr>
          <w:rFonts w:ascii="Times New Roman"/>
          <w:sz w:val="32"/>
          <w:szCs w:val="32"/>
        </w:rPr>
        <w:fldChar w:fldCharType="separate"/>
      </w:r>
      <w:r>
        <w:rPr>
          <w:rFonts w:ascii="Times New Roman"/>
          <w:sz w:val="32"/>
          <w:szCs w:val="32"/>
        </w:rPr>
        <w:t>- 28 -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"_Toc134612250" </w:instrText>
      </w:r>
      <w:r>
        <w:fldChar w:fldCharType="separate"/>
      </w:r>
      <w:r>
        <w:rPr>
          <w:rStyle w:val="24"/>
          <w:rFonts w:ascii="Times New Roman" w:eastAsia="楷体"/>
          <w:sz w:val="32"/>
          <w:szCs w:val="32"/>
        </w:rPr>
        <w:t>8.4  宣传培训</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_Toc134612250 \h </w:instrText>
      </w:r>
      <w:r>
        <w:rPr>
          <w:rFonts w:ascii="Times New Roman"/>
          <w:sz w:val="32"/>
          <w:szCs w:val="32"/>
        </w:rPr>
        <w:fldChar w:fldCharType="separate"/>
      </w:r>
      <w:r>
        <w:rPr>
          <w:rFonts w:ascii="Times New Roman"/>
          <w:sz w:val="32"/>
          <w:szCs w:val="32"/>
        </w:rPr>
        <w:t>- 28 -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"_Toc134612251" </w:instrText>
      </w:r>
      <w:r>
        <w:fldChar w:fldCharType="separate"/>
      </w:r>
      <w:r>
        <w:rPr>
          <w:rStyle w:val="24"/>
          <w:rFonts w:ascii="Times New Roman" w:eastAsia="黑体"/>
          <w:sz w:val="32"/>
          <w:szCs w:val="32"/>
        </w:rPr>
        <w:t>9  附则</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_Toc134612251 \h </w:instrText>
      </w:r>
      <w:r>
        <w:rPr>
          <w:rFonts w:ascii="Times New Roman"/>
          <w:sz w:val="32"/>
          <w:szCs w:val="32"/>
        </w:rPr>
        <w:fldChar w:fldCharType="separate"/>
      </w:r>
      <w:r>
        <w:rPr>
          <w:rFonts w:ascii="Times New Roman"/>
          <w:sz w:val="32"/>
          <w:szCs w:val="32"/>
        </w:rPr>
        <w:t>- 29 -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"_Toc134612252" </w:instrText>
      </w:r>
      <w:r>
        <w:fldChar w:fldCharType="separate"/>
      </w:r>
      <w:r>
        <w:rPr>
          <w:rStyle w:val="24"/>
          <w:rFonts w:ascii="Times New Roman" w:eastAsia="楷体"/>
          <w:sz w:val="32"/>
          <w:szCs w:val="32"/>
        </w:rPr>
        <w:t>9.1  奖励与责任</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_Toc134612252 \h </w:instrText>
      </w:r>
      <w:r>
        <w:rPr>
          <w:rFonts w:ascii="Times New Roman"/>
          <w:sz w:val="32"/>
          <w:szCs w:val="32"/>
        </w:rPr>
        <w:fldChar w:fldCharType="separate"/>
      </w:r>
      <w:r>
        <w:rPr>
          <w:rFonts w:ascii="Times New Roman"/>
          <w:sz w:val="32"/>
          <w:szCs w:val="32"/>
        </w:rPr>
        <w:t>- 29 -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"_Toc134612253" </w:instrText>
      </w:r>
      <w:r>
        <w:fldChar w:fldCharType="separate"/>
      </w:r>
      <w:r>
        <w:rPr>
          <w:rStyle w:val="24"/>
          <w:rFonts w:ascii="Times New Roman" w:eastAsia="楷体"/>
          <w:bCs/>
          <w:sz w:val="32"/>
          <w:szCs w:val="32"/>
        </w:rPr>
        <w:t>9.2  预案解释</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_Toc134612253 \h </w:instrText>
      </w:r>
      <w:r>
        <w:rPr>
          <w:rFonts w:ascii="Times New Roman"/>
          <w:sz w:val="32"/>
          <w:szCs w:val="32"/>
        </w:rPr>
        <w:fldChar w:fldCharType="separate"/>
      </w:r>
      <w:r>
        <w:rPr>
          <w:rFonts w:ascii="Times New Roman"/>
          <w:sz w:val="32"/>
          <w:szCs w:val="32"/>
        </w:rPr>
        <w:t>- 30 -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"_Toc134612254" </w:instrText>
      </w:r>
      <w:r>
        <w:fldChar w:fldCharType="separate"/>
      </w:r>
      <w:r>
        <w:rPr>
          <w:rStyle w:val="24"/>
          <w:rFonts w:ascii="Times New Roman" w:eastAsia="楷体"/>
          <w:sz w:val="32"/>
          <w:szCs w:val="32"/>
        </w:rPr>
        <w:t>9.3  实施时间</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_Toc134612254 \h </w:instrText>
      </w:r>
      <w:r>
        <w:rPr>
          <w:rFonts w:ascii="Times New Roman"/>
          <w:sz w:val="32"/>
          <w:szCs w:val="32"/>
        </w:rPr>
        <w:fldChar w:fldCharType="separate"/>
      </w:r>
      <w:r>
        <w:rPr>
          <w:rFonts w:ascii="Times New Roman"/>
          <w:sz w:val="32"/>
          <w:szCs w:val="32"/>
        </w:rPr>
        <w:t>- 30 -</w:t>
      </w:r>
      <w:r>
        <w:rPr>
          <w:rFonts w:ascii="Times New Roman"/>
          <w:sz w:val="32"/>
          <w:szCs w:val="32"/>
        </w:rPr>
        <w:fldChar w:fldCharType="end"/>
      </w:r>
      <w:r>
        <w:rPr>
          <w:rFonts w:ascii="Times New Roman"/>
          <w:sz w:val="32"/>
          <w:szCs w:val="32"/>
        </w:rPr>
        <w:fldChar w:fldCharType="end"/>
      </w:r>
    </w:p>
    <w:p>
      <w:pPr>
        <w:pStyle w:val="15"/>
        <w:tabs>
          <w:tab w:val="right" w:leader="dot" w:pos="9060"/>
        </w:tabs>
        <w:snapToGrid/>
        <w:spacing w:before="0" w:after="0"/>
        <w:ind w:firstLine="0" w:firstLineChars="0"/>
        <w:rPr>
          <w:rFonts w:ascii="Times New Roman"/>
          <w:b w:val="0"/>
          <w:bCs w:val="0"/>
          <w:caps w:val="0"/>
          <w:kern w:val="2"/>
          <w:sz w:val="32"/>
          <w:szCs w:val="32"/>
        </w:rPr>
      </w:pPr>
      <w:r>
        <w:fldChar w:fldCharType="begin"/>
      </w:r>
      <w:r>
        <w:instrText xml:space="preserve"> HYPERLINK \l "_Toc134612255" </w:instrText>
      </w:r>
      <w:r>
        <w:fldChar w:fldCharType="separate"/>
      </w:r>
      <w:r>
        <w:rPr>
          <w:rStyle w:val="24"/>
          <w:rFonts w:ascii="Times New Roman" w:eastAsia="黑体"/>
          <w:sz w:val="32"/>
          <w:szCs w:val="32"/>
        </w:rPr>
        <w:t>附件</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_Toc134612255 \h </w:instrText>
      </w:r>
      <w:r>
        <w:rPr>
          <w:rFonts w:ascii="Times New Roman"/>
          <w:sz w:val="32"/>
          <w:szCs w:val="32"/>
        </w:rPr>
        <w:fldChar w:fldCharType="separate"/>
      </w:r>
      <w:r>
        <w:rPr>
          <w:rFonts w:ascii="Times New Roman"/>
          <w:sz w:val="32"/>
          <w:szCs w:val="32"/>
        </w:rPr>
        <w:t>- 31 -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"_Toc134612256" </w:instrText>
      </w:r>
      <w:r>
        <w:fldChar w:fldCharType="separate"/>
      </w:r>
      <w:r>
        <w:rPr>
          <w:rStyle w:val="24"/>
          <w:rFonts w:ascii="Times New Roman" w:eastAsia="楷体"/>
          <w:sz w:val="32"/>
          <w:szCs w:val="32"/>
        </w:rPr>
        <w:t>附件1  昆山市</w:t>
      </w:r>
      <w:r>
        <w:rPr>
          <w:rStyle w:val="24"/>
          <w:rFonts w:ascii="Times New Roman" w:eastAsia="楷体"/>
          <w:bCs/>
          <w:sz w:val="32"/>
          <w:szCs w:val="32"/>
        </w:rPr>
        <w:t>自然灾害救助应急</w:t>
      </w:r>
      <w:r>
        <w:rPr>
          <w:rStyle w:val="24"/>
          <w:rFonts w:ascii="Times New Roman" w:eastAsia="楷体"/>
          <w:sz w:val="32"/>
          <w:szCs w:val="32"/>
        </w:rPr>
        <w:t>指挥体系图</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_Toc134612256 \h </w:instrText>
      </w:r>
      <w:r>
        <w:rPr>
          <w:rFonts w:ascii="Times New Roman"/>
          <w:sz w:val="32"/>
          <w:szCs w:val="32"/>
        </w:rPr>
        <w:fldChar w:fldCharType="separate"/>
      </w:r>
      <w:r>
        <w:rPr>
          <w:rFonts w:ascii="Times New Roman"/>
          <w:sz w:val="32"/>
          <w:szCs w:val="32"/>
        </w:rPr>
        <w:t>- 31 -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"_Toc134612257" </w:instrText>
      </w:r>
      <w:r>
        <w:fldChar w:fldCharType="separate"/>
      </w:r>
      <w:r>
        <w:rPr>
          <w:rStyle w:val="24"/>
          <w:rFonts w:ascii="Times New Roman" w:eastAsia="楷体"/>
          <w:bCs/>
          <w:sz w:val="32"/>
          <w:szCs w:val="32"/>
        </w:rPr>
        <w:t>附件2  昆山市自然灾害救助应急响应流程图</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_Toc134612257 \h </w:instrText>
      </w:r>
      <w:r>
        <w:rPr>
          <w:rFonts w:ascii="Times New Roman"/>
          <w:sz w:val="32"/>
          <w:szCs w:val="32"/>
        </w:rPr>
        <w:fldChar w:fldCharType="separate"/>
      </w:r>
      <w:r>
        <w:rPr>
          <w:rFonts w:ascii="Times New Roman"/>
          <w:sz w:val="32"/>
          <w:szCs w:val="32"/>
        </w:rPr>
        <w:t>- 32 -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"_Toc134612258" </w:instrText>
      </w:r>
      <w:r>
        <w:fldChar w:fldCharType="separate"/>
      </w:r>
      <w:r>
        <w:rPr>
          <w:rStyle w:val="24"/>
          <w:rFonts w:ascii="Times New Roman" w:eastAsia="楷体"/>
          <w:sz w:val="32"/>
          <w:szCs w:val="32"/>
        </w:rPr>
        <w:t>附件3  昆山市自然灾害救助专家组名单</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_Toc134612258 \h </w:instrText>
      </w:r>
      <w:r>
        <w:rPr>
          <w:rFonts w:ascii="Times New Roman"/>
          <w:sz w:val="32"/>
          <w:szCs w:val="32"/>
        </w:rPr>
        <w:fldChar w:fldCharType="separate"/>
      </w:r>
      <w:r>
        <w:rPr>
          <w:rFonts w:ascii="Times New Roman"/>
          <w:sz w:val="32"/>
          <w:szCs w:val="32"/>
        </w:rPr>
        <w:t>- 33 -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"_Toc134612259" </w:instrText>
      </w:r>
      <w:r>
        <w:fldChar w:fldCharType="separate"/>
      </w:r>
      <w:r>
        <w:rPr>
          <w:rStyle w:val="24"/>
          <w:rFonts w:ascii="Times New Roman" w:eastAsia="楷体"/>
          <w:sz w:val="32"/>
          <w:szCs w:val="32"/>
        </w:rPr>
        <w:t>附件4  昆山市消防救援队伍汇总表</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_Toc134612259 \h </w:instrText>
      </w:r>
      <w:r>
        <w:rPr>
          <w:rFonts w:ascii="Times New Roman"/>
          <w:sz w:val="32"/>
          <w:szCs w:val="32"/>
        </w:rPr>
        <w:fldChar w:fldCharType="separate"/>
      </w:r>
      <w:r>
        <w:rPr>
          <w:rFonts w:ascii="Times New Roman"/>
          <w:sz w:val="32"/>
          <w:szCs w:val="32"/>
        </w:rPr>
        <w:t>- 35 -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"_Toc134612260" </w:instrText>
      </w:r>
      <w:r>
        <w:fldChar w:fldCharType="separate"/>
      </w:r>
      <w:r>
        <w:rPr>
          <w:rStyle w:val="24"/>
          <w:rFonts w:ascii="Times New Roman" w:eastAsia="楷体"/>
          <w:bCs/>
          <w:sz w:val="32"/>
          <w:szCs w:val="32"/>
        </w:rPr>
        <w:t>附件5  昆山市专业应急救援队伍及物资装备汇总表</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_Toc134612260 \h </w:instrText>
      </w:r>
      <w:r>
        <w:rPr>
          <w:rFonts w:ascii="Times New Roman"/>
          <w:sz w:val="32"/>
          <w:szCs w:val="32"/>
        </w:rPr>
        <w:fldChar w:fldCharType="separate"/>
      </w:r>
      <w:r>
        <w:rPr>
          <w:rFonts w:ascii="Times New Roman"/>
          <w:sz w:val="32"/>
          <w:szCs w:val="32"/>
        </w:rPr>
        <w:t>- 36 -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"_Toc134612261" </w:instrText>
      </w:r>
      <w:r>
        <w:fldChar w:fldCharType="separate"/>
      </w:r>
      <w:r>
        <w:rPr>
          <w:rStyle w:val="24"/>
          <w:rFonts w:ascii="Times New Roman" w:eastAsia="楷体"/>
          <w:bCs/>
          <w:sz w:val="32"/>
          <w:szCs w:val="32"/>
        </w:rPr>
        <w:t>附件6  昆山市社会救援队伍及物资装备汇总表</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_Toc134612261 \h </w:instrText>
      </w:r>
      <w:r>
        <w:rPr>
          <w:rFonts w:ascii="Times New Roman"/>
          <w:sz w:val="32"/>
          <w:szCs w:val="32"/>
        </w:rPr>
        <w:fldChar w:fldCharType="separate"/>
      </w:r>
      <w:r>
        <w:rPr>
          <w:rFonts w:ascii="Times New Roman"/>
          <w:sz w:val="32"/>
          <w:szCs w:val="32"/>
        </w:rPr>
        <w:t>- 38 -</w:t>
      </w:r>
      <w:r>
        <w:rPr>
          <w:rFonts w:ascii="Times New Roman"/>
          <w:sz w:val="32"/>
          <w:szCs w:val="32"/>
        </w:rPr>
        <w:fldChar w:fldCharType="end"/>
      </w:r>
      <w:r>
        <w:rPr>
          <w:rFonts w:ascii="Times New Roman"/>
          <w:sz w:val="32"/>
          <w:szCs w:val="32"/>
        </w:rPr>
        <w:fldChar w:fldCharType="end"/>
      </w:r>
    </w:p>
    <w:p>
      <w:pPr>
        <w:pStyle w:val="18"/>
        <w:tabs>
          <w:tab w:val="right" w:leader="dot" w:pos="9060"/>
        </w:tabs>
        <w:snapToGrid/>
        <w:ind w:firstLine="0" w:firstLineChars="0"/>
        <w:rPr>
          <w:rFonts w:ascii="Times New Roman"/>
          <w:smallCaps w:val="0"/>
          <w:kern w:val="2"/>
          <w:sz w:val="32"/>
          <w:szCs w:val="32"/>
        </w:rPr>
      </w:pPr>
      <w:r>
        <w:fldChar w:fldCharType="begin"/>
      </w:r>
      <w:r>
        <w:instrText xml:space="preserve"> HYPERLINK \l "_Toc134612262" </w:instrText>
      </w:r>
      <w:r>
        <w:fldChar w:fldCharType="separate"/>
      </w:r>
      <w:r>
        <w:rPr>
          <w:rStyle w:val="24"/>
          <w:rFonts w:ascii="Times New Roman" w:eastAsia="楷体"/>
          <w:bCs/>
          <w:sz w:val="32"/>
          <w:szCs w:val="32"/>
        </w:rPr>
        <w:t>附件7  昆山市应急避难场所汇总表</w:t>
      </w:r>
      <w:r>
        <w:rPr>
          <w:rFonts w:ascii="Times New Roman"/>
          <w:sz w:val="32"/>
          <w:szCs w:val="32"/>
        </w:rPr>
        <w:tab/>
      </w:r>
      <w:r>
        <w:rPr>
          <w:rFonts w:ascii="Times New Roman"/>
          <w:sz w:val="32"/>
          <w:szCs w:val="32"/>
        </w:rPr>
        <w:fldChar w:fldCharType="begin"/>
      </w:r>
      <w:r>
        <w:rPr>
          <w:rFonts w:ascii="Times New Roman"/>
          <w:sz w:val="32"/>
          <w:szCs w:val="32"/>
        </w:rPr>
        <w:instrText xml:space="preserve"> PAGEREF _Toc134612262 \h </w:instrText>
      </w:r>
      <w:r>
        <w:rPr>
          <w:rFonts w:ascii="Times New Roman"/>
          <w:sz w:val="32"/>
          <w:szCs w:val="32"/>
        </w:rPr>
        <w:fldChar w:fldCharType="separate"/>
      </w:r>
      <w:r>
        <w:rPr>
          <w:rFonts w:ascii="Times New Roman"/>
          <w:sz w:val="32"/>
          <w:szCs w:val="32"/>
        </w:rPr>
        <w:t>- 42 -</w:t>
      </w:r>
      <w:r>
        <w:rPr>
          <w:rFonts w:ascii="Times New Roman"/>
          <w:sz w:val="32"/>
          <w:szCs w:val="32"/>
        </w:rPr>
        <w:fldChar w:fldCharType="end"/>
      </w:r>
      <w:r>
        <w:rPr>
          <w:rFonts w:ascii="Times New Roman"/>
          <w:sz w:val="32"/>
          <w:szCs w:val="32"/>
        </w:rPr>
        <w:fldChar w:fldCharType="end"/>
      </w:r>
    </w:p>
    <w:p>
      <w:pPr>
        <w:snapToGrid/>
        <w:ind w:firstLine="0" w:firstLineChars="0"/>
        <w:rPr>
          <w:szCs w:val="32"/>
        </w:rPr>
      </w:pPr>
      <w:r>
        <w:rPr>
          <w:szCs w:val="32"/>
        </w:rPr>
        <w:fldChar w:fldCharType="end"/>
      </w:r>
    </w:p>
    <w:p>
      <w:pPr>
        <w:ind w:firstLine="0" w:firstLineChars="0"/>
      </w:pPr>
    </w:p>
    <w:p>
      <w:pPr>
        <w:spacing w:line="590" w:lineRule="exact"/>
        <w:ind w:firstLine="960" w:firstLineChars="300"/>
        <w:rPr>
          <w:rFonts w:eastAsia="仿宋_GB2312"/>
        </w:rPr>
        <w:sectPr>
          <w:footerReference r:id="rId11" w:type="default"/>
          <w:pgSz w:w="11906" w:h="16838"/>
          <w:pgMar w:top="1418" w:right="1418" w:bottom="1418" w:left="1418" w:header="992" w:footer="992" w:gutter="0"/>
          <w:pgNumType w:fmt="upperRoman" w:start="1"/>
          <w:cols w:space="425" w:num="1"/>
          <w:docGrid w:type="lines" w:linePitch="435" w:charSpace="0"/>
        </w:sectPr>
      </w:pPr>
    </w:p>
    <w:p>
      <w:pPr>
        <w:ind w:firstLine="643"/>
        <w:outlineLvl w:val="0"/>
        <w:rPr>
          <w:rFonts w:eastAsia="黑体"/>
          <w:b/>
          <w:bCs/>
          <w:szCs w:val="32"/>
        </w:rPr>
      </w:pPr>
      <w:bookmarkStart w:id="6" w:name="_Toc134468793"/>
      <w:bookmarkStart w:id="7" w:name="_Toc134612213"/>
      <w:bookmarkStart w:id="8" w:name="_Toc134612157"/>
      <w:r>
        <w:rPr>
          <w:rFonts w:eastAsia="黑体"/>
          <w:b/>
          <w:bCs/>
          <w:kern w:val="2"/>
          <w:szCs w:val="32"/>
        </w:rPr>
        <w:t>1 总则</w:t>
      </w:r>
      <w:bookmarkEnd w:id="6"/>
      <w:bookmarkEnd w:id="7"/>
      <w:bookmarkEnd w:id="8"/>
    </w:p>
    <w:p>
      <w:pPr>
        <w:pStyle w:val="4"/>
        <w:autoSpaceDE/>
        <w:autoSpaceDN/>
        <w:snapToGrid/>
        <w:ind w:firstLine="640"/>
        <w:rPr>
          <w:rFonts w:ascii="Times New Roman" w:hAnsi="Times New Roman" w:eastAsia="楷体_GB2312"/>
        </w:rPr>
      </w:pPr>
      <w:bookmarkStart w:id="9" w:name="_Toc134612214"/>
      <w:bookmarkStart w:id="10" w:name="_Toc134468794"/>
      <w:bookmarkStart w:id="11" w:name="_Toc134612158"/>
      <w:r>
        <w:rPr>
          <w:rFonts w:ascii="Times New Roman" w:hAnsi="Times New Roman" w:eastAsia="楷体_GB2312"/>
        </w:rPr>
        <w:t>1.1  编制目的</w:t>
      </w:r>
      <w:bookmarkEnd w:id="9"/>
      <w:bookmarkEnd w:id="10"/>
      <w:bookmarkEnd w:id="11"/>
    </w:p>
    <w:p>
      <w:pPr>
        <w:ind w:firstLine="640"/>
        <w:rPr>
          <w:rFonts w:eastAsia="仿宋_GB2312"/>
          <w:szCs w:val="32"/>
        </w:rPr>
      </w:pPr>
      <w:r>
        <w:rPr>
          <w:rFonts w:eastAsia="仿宋_GB2312"/>
          <w:szCs w:val="32"/>
        </w:rPr>
        <w:t>健全应对突发自然灾害救助体系和运行机制，规范应急救助行为，提高应急救助能力，最大程度地减少人民群众生命和财产损失，维护灾区社会稳定。</w:t>
      </w:r>
    </w:p>
    <w:p>
      <w:pPr>
        <w:pStyle w:val="4"/>
        <w:autoSpaceDE/>
        <w:autoSpaceDN/>
        <w:snapToGrid/>
        <w:ind w:firstLine="640"/>
        <w:rPr>
          <w:rFonts w:ascii="Times New Roman" w:hAnsi="Times New Roman" w:eastAsia="楷体_GB2312"/>
        </w:rPr>
      </w:pPr>
      <w:bookmarkStart w:id="12" w:name="_Toc134468795"/>
      <w:bookmarkStart w:id="13" w:name="_Toc134612215"/>
      <w:bookmarkStart w:id="14" w:name="_Toc134612159"/>
      <w:bookmarkStart w:id="15" w:name="_Hlk132104151"/>
      <w:r>
        <w:rPr>
          <w:rFonts w:ascii="Times New Roman" w:hAnsi="Times New Roman" w:eastAsia="楷体_GB2312"/>
        </w:rPr>
        <w:t>1.2  编制依据</w:t>
      </w:r>
      <w:bookmarkEnd w:id="12"/>
      <w:bookmarkEnd w:id="13"/>
      <w:bookmarkEnd w:id="14"/>
    </w:p>
    <w:p>
      <w:pPr>
        <w:ind w:firstLine="640"/>
        <w:rPr>
          <w:rFonts w:eastAsia="仿宋_GB2312"/>
          <w:szCs w:val="32"/>
        </w:rPr>
      </w:pPr>
      <w:r>
        <w:rPr>
          <w:rFonts w:eastAsia="仿宋_GB2312"/>
          <w:szCs w:val="32"/>
        </w:rPr>
        <w:t>（1）《中华人民共和国突发事件应对法》（中华人民共和国主席令第69号，2007年11月1日起施行）；</w:t>
      </w:r>
    </w:p>
    <w:p>
      <w:pPr>
        <w:ind w:firstLine="640"/>
        <w:rPr>
          <w:rFonts w:eastAsia="仿宋_GB2312"/>
          <w:szCs w:val="32"/>
        </w:rPr>
      </w:pPr>
      <w:r>
        <w:rPr>
          <w:rFonts w:eastAsia="仿宋_GB2312"/>
          <w:szCs w:val="32"/>
        </w:rPr>
        <w:t>（2）《中华人民共和国防洪法》（1997年8月29日第八届全国人大常委会第二十七次会议通过，2016年7月2日第十二届全国人大常委会第二十一次会议第三次修正）；</w:t>
      </w:r>
    </w:p>
    <w:p>
      <w:pPr>
        <w:ind w:firstLine="640"/>
        <w:rPr>
          <w:rFonts w:eastAsia="仿宋_GB2312"/>
          <w:szCs w:val="32"/>
        </w:rPr>
      </w:pPr>
      <w:r>
        <w:rPr>
          <w:rFonts w:eastAsia="仿宋_GB2312"/>
          <w:szCs w:val="32"/>
        </w:rPr>
        <w:t>（3）《中华人民共和国防震减灾法》（中华人民共和国主席令第7号修订，2009年5月1日起施行）；</w:t>
      </w:r>
    </w:p>
    <w:p>
      <w:pPr>
        <w:ind w:firstLine="640"/>
        <w:rPr>
          <w:rFonts w:eastAsia="仿宋_GB2312"/>
          <w:szCs w:val="32"/>
        </w:rPr>
      </w:pPr>
      <w:r>
        <w:rPr>
          <w:rFonts w:eastAsia="仿宋_GB2312"/>
          <w:szCs w:val="32"/>
        </w:rPr>
        <w:t>（4）《中华人民共和国气象法》（2000年1月1日起施行，2016年11月7日第三次修正）；</w:t>
      </w:r>
    </w:p>
    <w:p>
      <w:pPr>
        <w:ind w:firstLine="640"/>
        <w:rPr>
          <w:rFonts w:eastAsia="仿宋_GB2312"/>
          <w:szCs w:val="32"/>
        </w:rPr>
      </w:pPr>
      <w:r>
        <w:rPr>
          <w:rFonts w:eastAsia="仿宋_GB2312"/>
          <w:szCs w:val="32"/>
        </w:rPr>
        <w:t>（5）《自然灾害救助条例》（2010年7月8日中华人民共和国国务院令第577号公布，2019年3月2日修订）；</w:t>
      </w:r>
    </w:p>
    <w:p>
      <w:pPr>
        <w:ind w:firstLine="640"/>
        <w:rPr>
          <w:rFonts w:eastAsia="仿宋_GB2312"/>
          <w:szCs w:val="32"/>
        </w:rPr>
      </w:pPr>
      <w:r>
        <w:rPr>
          <w:rFonts w:eastAsia="仿宋_GB2312"/>
          <w:szCs w:val="32"/>
        </w:rPr>
        <w:t>（7）《江苏省自然灾害救助办法》（江苏省人民政府令第110号，2017年1月1日起施行）；</w:t>
      </w:r>
    </w:p>
    <w:p>
      <w:pPr>
        <w:ind w:firstLine="640"/>
        <w:rPr>
          <w:rFonts w:eastAsia="仿宋_GB2312"/>
          <w:szCs w:val="32"/>
        </w:rPr>
      </w:pPr>
      <w:r>
        <w:rPr>
          <w:rFonts w:eastAsia="仿宋_GB2312"/>
          <w:szCs w:val="32"/>
        </w:rPr>
        <w:t>（8）《江苏省自然灾害救助应急预案》（苏政办函〔2020〕9号）；</w:t>
      </w:r>
    </w:p>
    <w:p>
      <w:pPr>
        <w:ind w:firstLine="640"/>
        <w:rPr>
          <w:rFonts w:eastAsia="仿宋_GB2312"/>
          <w:szCs w:val="32"/>
        </w:rPr>
      </w:pPr>
      <w:r>
        <w:rPr>
          <w:rFonts w:eastAsia="仿宋_GB2312"/>
          <w:szCs w:val="32"/>
        </w:rPr>
        <w:t>（9）《苏州市自然灾害救助应急预案》（苏府办〔2020〕56号）；</w:t>
      </w:r>
    </w:p>
    <w:p>
      <w:pPr>
        <w:ind w:firstLine="640"/>
        <w:rPr>
          <w:rFonts w:eastAsia="仿宋_GB2312"/>
          <w:szCs w:val="32"/>
        </w:rPr>
      </w:pPr>
      <w:r>
        <w:rPr>
          <w:rFonts w:eastAsia="仿宋_GB2312"/>
          <w:szCs w:val="32"/>
        </w:rPr>
        <w:t>（10）《昆山市突发事件总体应急预案》。</w:t>
      </w:r>
      <w:bookmarkEnd w:id="15"/>
    </w:p>
    <w:p>
      <w:pPr>
        <w:pStyle w:val="4"/>
        <w:autoSpaceDE/>
        <w:autoSpaceDN/>
        <w:snapToGrid/>
        <w:ind w:firstLine="640"/>
        <w:rPr>
          <w:rFonts w:ascii="Times New Roman" w:hAnsi="Times New Roman" w:eastAsia="楷体_GB2312"/>
        </w:rPr>
      </w:pPr>
      <w:bookmarkStart w:id="16" w:name="_Toc134612216"/>
      <w:bookmarkStart w:id="17" w:name="_Toc134468796"/>
      <w:bookmarkStart w:id="18" w:name="_Toc134612160"/>
      <w:r>
        <w:rPr>
          <w:rFonts w:ascii="Times New Roman" w:hAnsi="Times New Roman" w:eastAsia="楷体_GB2312"/>
        </w:rPr>
        <w:t>1.3  适用范围</w:t>
      </w:r>
      <w:bookmarkEnd w:id="16"/>
      <w:bookmarkEnd w:id="17"/>
      <w:bookmarkEnd w:id="18"/>
    </w:p>
    <w:p>
      <w:pPr>
        <w:snapToGrid/>
        <w:ind w:firstLine="640"/>
        <w:rPr>
          <w:rFonts w:eastAsia="仿宋_GB2312"/>
          <w:szCs w:val="32"/>
        </w:rPr>
      </w:pPr>
      <w:r>
        <w:rPr>
          <w:rFonts w:eastAsia="仿宋_GB2312"/>
          <w:szCs w:val="32"/>
        </w:rPr>
        <w:t>昆山市行政区域内自然灾害的应急救助工作适用本预案。</w:t>
      </w:r>
    </w:p>
    <w:p>
      <w:pPr>
        <w:snapToGrid/>
        <w:ind w:firstLine="640"/>
        <w:rPr>
          <w:rFonts w:eastAsia="仿宋_GB2312"/>
          <w:szCs w:val="32"/>
        </w:rPr>
      </w:pPr>
      <w:r>
        <w:rPr>
          <w:rFonts w:eastAsia="仿宋_GB2312"/>
          <w:szCs w:val="32"/>
        </w:rPr>
        <w:t>本预案所称自然灾害指暴雨洪涝、干旱、台风、风雹、大雪等气象灾害，地震灾害，山体崩塌、滑坡等地质灾害，森林（林地）火灾和生物灾害等。发生事故灾难、公共卫生事件、社会安全事件等其他类型突发事件，造成大量人员伤亡、需要紧急转移安置或生活救助，根据需要可参照本预案开展应急救助工作。</w:t>
      </w:r>
    </w:p>
    <w:p>
      <w:pPr>
        <w:pStyle w:val="4"/>
        <w:autoSpaceDE/>
        <w:autoSpaceDN/>
        <w:snapToGrid/>
        <w:ind w:firstLine="640"/>
        <w:rPr>
          <w:rFonts w:ascii="Times New Roman" w:hAnsi="Times New Roman" w:eastAsia="楷体_GB2312"/>
        </w:rPr>
      </w:pPr>
      <w:bookmarkStart w:id="19" w:name="_Toc134612217"/>
      <w:bookmarkStart w:id="20" w:name="_Toc134612161"/>
      <w:bookmarkStart w:id="21" w:name="_Toc134468797"/>
      <w:r>
        <w:rPr>
          <w:rFonts w:ascii="Times New Roman" w:hAnsi="Times New Roman" w:eastAsia="楷体_GB2312"/>
        </w:rPr>
        <w:t>1.4  工作原则</w:t>
      </w:r>
      <w:bookmarkEnd w:id="19"/>
      <w:bookmarkEnd w:id="20"/>
      <w:bookmarkEnd w:id="21"/>
    </w:p>
    <w:p>
      <w:pPr>
        <w:snapToGrid/>
        <w:ind w:firstLine="640"/>
        <w:rPr>
          <w:rFonts w:eastAsia="仿宋_GB2312"/>
          <w:szCs w:val="32"/>
        </w:rPr>
      </w:pPr>
      <w:r>
        <w:rPr>
          <w:rFonts w:eastAsia="仿宋_GB2312"/>
          <w:szCs w:val="32"/>
        </w:rPr>
        <w:t>（1）坚持以人民为中心，生命至上，确保受灾人员基本生活。</w:t>
      </w:r>
    </w:p>
    <w:p>
      <w:pPr>
        <w:snapToGrid/>
        <w:ind w:firstLine="640"/>
        <w:rPr>
          <w:rFonts w:eastAsia="仿宋_GB2312"/>
          <w:szCs w:val="32"/>
        </w:rPr>
      </w:pPr>
      <w:r>
        <w:rPr>
          <w:rFonts w:eastAsia="仿宋_GB2312"/>
          <w:szCs w:val="32"/>
        </w:rPr>
        <w:t>（2）坚持统一领导、综合协调、分类管理、分级负责、属地管理为主。</w:t>
      </w:r>
    </w:p>
    <w:p>
      <w:pPr>
        <w:snapToGrid/>
        <w:ind w:firstLine="640"/>
        <w:rPr>
          <w:rFonts w:eastAsia="仿宋_GB2312"/>
          <w:szCs w:val="32"/>
        </w:rPr>
      </w:pPr>
      <w:r>
        <w:rPr>
          <w:rFonts w:eastAsia="仿宋_GB2312"/>
          <w:szCs w:val="32"/>
        </w:rPr>
        <w:t>（3）坚持党委领导、政府主导、社会参与、群众自救，充分发挥基层群众自治组织和公益性社会组织等社会力量的作用。</w:t>
      </w:r>
    </w:p>
    <w:p>
      <w:pPr>
        <w:pStyle w:val="4"/>
        <w:autoSpaceDE/>
        <w:autoSpaceDN/>
        <w:snapToGrid/>
        <w:ind w:firstLine="640"/>
        <w:rPr>
          <w:rFonts w:ascii="Times New Roman" w:hAnsi="Times New Roman" w:eastAsia="楷体_GB2312"/>
        </w:rPr>
      </w:pPr>
      <w:bookmarkStart w:id="22" w:name="_Toc20353"/>
      <w:bookmarkStart w:id="23" w:name="_Toc5569"/>
      <w:bookmarkStart w:id="24" w:name="_Toc19089"/>
      <w:bookmarkStart w:id="25" w:name="_Toc11749"/>
      <w:bookmarkStart w:id="26" w:name="_Toc11138"/>
      <w:bookmarkStart w:id="27" w:name="_Toc18731"/>
      <w:bookmarkStart w:id="28" w:name="_Toc134609910"/>
      <w:bookmarkStart w:id="29" w:name="_Toc134612218"/>
      <w:bookmarkStart w:id="30" w:name="_Toc11824"/>
      <w:bookmarkStart w:id="31" w:name="_Toc30965"/>
      <w:bookmarkStart w:id="32" w:name="_Toc134612162"/>
      <w:r>
        <w:rPr>
          <w:rFonts w:ascii="Times New Roman" w:hAnsi="Times New Roman" w:eastAsia="楷体_GB2312"/>
        </w:rPr>
        <w:t>1.5</w:t>
      </w:r>
      <w:bookmarkEnd w:id="22"/>
      <w:bookmarkEnd w:id="23"/>
      <w:bookmarkEnd w:id="24"/>
      <w:r>
        <w:rPr>
          <w:rFonts w:ascii="Times New Roman" w:hAnsi="Times New Roman" w:eastAsia="楷体_GB2312"/>
        </w:rPr>
        <w:t xml:space="preserve">  预案衔接</w:t>
      </w:r>
      <w:bookmarkEnd w:id="25"/>
      <w:bookmarkEnd w:id="26"/>
      <w:bookmarkEnd w:id="27"/>
      <w:bookmarkEnd w:id="28"/>
      <w:bookmarkEnd w:id="29"/>
      <w:bookmarkEnd w:id="30"/>
      <w:bookmarkEnd w:id="31"/>
      <w:bookmarkEnd w:id="32"/>
    </w:p>
    <w:p>
      <w:pPr>
        <w:adjustRightInd w:val="0"/>
        <w:ind w:firstLine="640"/>
        <w:rPr>
          <w:rFonts w:eastAsia="仿宋_GB2312"/>
          <w:szCs w:val="32"/>
        </w:rPr>
      </w:pPr>
      <w:bookmarkStart w:id="33" w:name="_Hlk139962307"/>
      <w:r>
        <w:rPr>
          <w:rFonts w:eastAsia="仿宋_GB2312"/>
          <w:szCs w:val="32"/>
        </w:rPr>
        <w:t>本应急预案是《昆山市突发事件总体应急预案》应对自然灾害救助的专项预案，</w:t>
      </w:r>
      <w:bookmarkEnd w:id="33"/>
      <w:r>
        <w:rPr>
          <w:rFonts w:eastAsia="仿宋_GB2312"/>
          <w:szCs w:val="32"/>
        </w:rPr>
        <w:t>与《苏州市自然灾害救助应急预案》衔接。有关区镇、重点企业和单位的自然灾害救助应急预案应与本预案衔接。</w:t>
      </w:r>
    </w:p>
    <w:p>
      <w:pPr>
        <w:ind w:firstLine="643"/>
        <w:outlineLvl w:val="0"/>
        <w:rPr>
          <w:rFonts w:eastAsia="黑体"/>
          <w:b/>
          <w:bCs/>
          <w:kern w:val="2"/>
          <w:szCs w:val="32"/>
        </w:rPr>
      </w:pPr>
      <w:bookmarkStart w:id="34" w:name="_Toc134612219"/>
      <w:bookmarkStart w:id="35" w:name="_Toc134612163"/>
      <w:bookmarkStart w:id="36" w:name="_Toc134468798"/>
      <w:r>
        <w:rPr>
          <w:rFonts w:eastAsia="黑体"/>
          <w:b/>
          <w:bCs/>
          <w:kern w:val="2"/>
          <w:szCs w:val="32"/>
        </w:rPr>
        <w:t>2 组织指挥</w:t>
      </w:r>
      <w:bookmarkEnd w:id="34"/>
      <w:bookmarkEnd w:id="35"/>
      <w:bookmarkEnd w:id="36"/>
    </w:p>
    <w:p>
      <w:pPr>
        <w:pStyle w:val="4"/>
        <w:autoSpaceDE/>
        <w:autoSpaceDN/>
        <w:snapToGrid/>
        <w:ind w:firstLine="640"/>
        <w:rPr>
          <w:rFonts w:ascii="Times New Roman" w:hAnsi="Times New Roman" w:eastAsia="楷体_GB2312"/>
        </w:rPr>
      </w:pPr>
      <w:bookmarkStart w:id="37" w:name="_Toc134612164"/>
      <w:bookmarkStart w:id="38" w:name="_Toc134612220"/>
      <w:bookmarkStart w:id="39" w:name="_Toc134468799"/>
      <w:r>
        <w:rPr>
          <w:rFonts w:ascii="Times New Roman" w:hAnsi="Times New Roman" w:eastAsia="楷体_GB2312"/>
        </w:rPr>
        <w:t>2.1  指挥机构</w:t>
      </w:r>
      <w:bookmarkEnd w:id="37"/>
      <w:bookmarkEnd w:id="38"/>
      <w:bookmarkEnd w:id="39"/>
    </w:p>
    <w:p>
      <w:pPr>
        <w:snapToGrid/>
        <w:ind w:firstLine="640"/>
        <w:rPr>
          <w:rFonts w:eastAsia="仿宋_GB2312"/>
          <w:szCs w:val="32"/>
        </w:rPr>
      </w:pPr>
      <w:r>
        <w:rPr>
          <w:rFonts w:eastAsia="仿宋_GB2312"/>
          <w:szCs w:val="32"/>
        </w:rPr>
        <w:t>市减灾委员会（以下简称市减灾委）为全市自然灾害救助应急综合协调机构。市减灾委主任由分管减灾的副市长担任；副主任由市政府办公室分管副主任和市应急管理局局长分别担任；成员单位由市委宣传部、人武部，市发改委（粮食和物资储备局）、教育局、科技局、工信局、公安局、民政局、财政局、自然资源和规划局、住建局、城管局、交通运输局、水务局、农业农村局、文体广电和旅游局、卫健委、应急管理局、统计局、苏州市昆山生态环境局、团市委、红十字会、气象局、银保监监管组、中国电信昆山分公司、中国移动昆山分公司、中国联通昆山分公司、消防救援大队、昆山火车站等组成。市减灾委成员单位按照各自职责做好相关自然灾害救助工作。</w:t>
      </w:r>
    </w:p>
    <w:p>
      <w:pPr>
        <w:snapToGrid/>
        <w:ind w:firstLine="640"/>
        <w:rPr>
          <w:rFonts w:eastAsia="仿宋_GB2312"/>
          <w:szCs w:val="32"/>
        </w:rPr>
      </w:pPr>
      <w:r>
        <w:rPr>
          <w:rFonts w:eastAsia="仿宋_GB2312"/>
          <w:szCs w:val="32"/>
        </w:rPr>
        <w:t>有相关自然灾害类专项应急指挥机构的，在发生该类自然灾害时，救助工作按（其）该预案实施。</w:t>
      </w:r>
    </w:p>
    <w:p>
      <w:pPr>
        <w:snapToGrid/>
        <w:ind w:firstLine="640"/>
        <w:rPr>
          <w:rFonts w:eastAsia="仿宋_GB2312"/>
          <w:szCs w:val="32"/>
        </w:rPr>
      </w:pPr>
      <w:r>
        <w:rPr>
          <w:rFonts w:eastAsia="仿宋_GB2312"/>
          <w:szCs w:val="32"/>
        </w:rPr>
        <w:t>市减灾委的主要职责有：</w:t>
      </w:r>
    </w:p>
    <w:p>
      <w:pPr>
        <w:snapToGrid/>
        <w:ind w:firstLine="640"/>
        <w:rPr>
          <w:rFonts w:eastAsia="仿宋_GB2312"/>
          <w:szCs w:val="32"/>
        </w:rPr>
      </w:pPr>
      <w:r>
        <w:rPr>
          <w:rFonts w:eastAsia="仿宋_GB2312"/>
          <w:szCs w:val="32"/>
        </w:rPr>
        <w:t>（1）负责组织、领导全市自然灾害救助工作，部署灾害救助准备措施；</w:t>
      </w:r>
    </w:p>
    <w:p>
      <w:pPr>
        <w:snapToGrid/>
        <w:ind w:firstLine="640"/>
        <w:rPr>
          <w:rFonts w:eastAsia="仿宋_GB2312"/>
          <w:szCs w:val="32"/>
        </w:rPr>
      </w:pPr>
      <w:r>
        <w:rPr>
          <w:rFonts w:eastAsia="仿宋_GB2312"/>
          <w:szCs w:val="32"/>
        </w:rPr>
        <w:t>（2）监督检查救助各项应急工作的落实；</w:t>
      </w:r>
    </w:p>
    <w:p>
      <w:pPr>
        <w:snapToGrid/>
        <w:ind w:firstLine="640"/>
        <w:rPr>
          <w:rFonts w:eastAsia="仿宋_GB2312"/>
          <w:szCs w:val="32"/>
        </w:rPr>
      </w:pPr>
      <w:r>
        <w:rPr>
          <w:rFonts w:eastAsia="仿宋_GB2312"/>
          <w:szCs w:val="32"/>
        </w:rPr>
        <w:t>（3）指挥、协调各区镇、市减灾委成员单位和专业应急救援力量开展应急救助工作;</w:t>
      </w:r>
    </w:p>
    <w:p>
      <w:pPr>
        <w:snapToGrid/>
        <w:ind w:firstLine="640"/>
        <w:rPr>
          <w:rFonts w:eastAsia="仿宋_GB2312"/>
          <w:szCs w:val="32"/>
        </w:rPr>
      </w:pPr>
      <w:r>
        <w:rPr>
          <w:rFonts w:eastAsia="仿宋_GB2312"/>
          <w:szCs w:val="32"/>
        </w:rPr>
        <w:t>（4）根据灾情派出灾害救助现场领导小组，实施现场指挥；</w:t>
      </w:r>
    </w:p>
    <w:p>
      <w:pPr>
        <w:snapToGrid/>
        <w:ind w:firstLine="640"/>
        <w:rPr>
          <w:rFonts w:eastAsia="仿宋_GB2312"/>
          <w:szCs w:val="32"/>
        </w:rPr>
      </w:pPr>
      <w:r>
        <w:rPr>
          <w:rFonts w:eastAsia="仿宋_GB2312"/>
          <w:szCs w:val="32"/>
        </w:rPr>
        <w:t>（5）协调解决救灾应急工作中的其他重大问题；</w:t>
      </w:r>
    </w:p>
    <w:p>
      <w:pPr>
        <w:snapToGrid/>
        <w:ind w:firstLine="640"/>
        <w:rPr>
          <w:rFonts w:eastAsia="仿宋_GB2312"/>
          <w:szCs w:val="32"/>
        </w:rPr>
      </w:pPr>
      <w:r>
        <w:rPr>
          <w:rFonts w:eastAsia="仿宋_GB2312"/>
          <w:szCs w:val="32"/>
        </w:rPr>
        <w:t>（6）落实上级领导指示批示，必要时请求支援。</w:t>
      </w:r>
    </w:p>
    <w:p>
      <w:pPr>
        <w:pStyle w:val="4"/>
        <w:autoSpaceDE/>
        <w:autoSpaceDN/>
        <w:snapToGrid/>
        <w:ind w:firstLine="640"/>
        <w:rPr>
          <w:rFonts w:ascii="Times New Roman" w:hAnsi="Times New Roman" w:eastAsia="楷体_GB2312"/>
        </w:rPr>
      </w:pPr>
      <w:bookmarkStart w:id="40" w:name="_Toc134612221"/>
      <w:bookmarkStart w:id="41" w:name="_Toc134612165"/>
      <w:bookmarkStart w:id="42" w:name="_Toc134468800"/>
      <w:r>
        <w:rPr>
          <w:rFonts w:ascii="Times New Roman" w:hAnsi="Times New Roman" w:eastAsia="楷体_GB2312"/>
        </w:rPr>
        <w:t>2.2  办事机构</w:t>
      </w:r>
      <w:bookmarkEnd w:id="40"/>
      <w:bookmarkEnd w:id="41"/>
      <w:bookmarkEnd w:id="42"/>
    </w:p>
    <w:p>
      <w:pPr>
        <w:snapToGrid/>
        <w:ind w:firstLine="640"/>
        <w:rPr>
          <w:rFonts w:eastAsia="仿宋_GB2312"/>
          <w:szCs w:val="32"/>
        </w:rPr>
      </w:pPr>
      <w:r>
        <w:rPr>
          <w:rFonts w:eastAsia="仿宋_GB2312"/>
          <w:szCs w:val="32"/>
        </w:rPr>
        <w:t>市应急管理局承担市减灾委日常工作，主要职责有：</w:t>
      </w:r>
    </w:p>
    <w:p>
      <w:pPr>
        <w:snapToGrid/>
        <w:ind w:firstLine="640"/>
        <w:rPr>
          <w:rFonts w:eastAsia="仿宋_GB2312"/>
          <w:szCs w:val="32"/>
        </w:rPr>
      </w:pPr>
      <w:r>
        <w:rPr>
          <w:rFonts w:eastAsia="仿宋_GB2312"/>
          <w:szCs w:val="32"/>
        </w:rPr>
        <w:t>（1）贯彻落实市减灾委决策部署，协助市减灾委组织自然灾害救助工作；</w:t>
      </w:r>
    </w:p>
    <w:p>
      <w:pPr>
        <w:snapToGrid/>
        <w:ind w:firstLine="640"/>
        <w:rPr>
          <w:rFonts w:eastAsia="仿宋_GB2312"/>
          <w:szCs w:val="32"/>
        </w:rPr>
      </w:pPr>
      <w:r>
        <w:rPr>
          <w:rFonts w:eastAsia="仿宋_GB2312"/>
          <w:szCs w:val="32"/>
        </w:rPr>
        <w:t>（2）统一协调专业应急救援力量，建立应急协调联动机制；</w:t>
      </w:r>
    </w:p>
    <w:p>
      <w:pPr>
        <w:snapToGrid/>
        <w:ind w:firstLine="640"/>
        <w:rPr>
          <w:rFonts w:eastAsia="仿宋_GB2312"/>
          <w:szCs w:val="32"/>
        </w:rPr>
      </w:pPr>
      <w:r>
        <w:rPr>
          <w:rFonts w:eastAsia="仿宋_GB2312"/>
          <w:szCs w:val="32"/>
        </w:rPr>
        <w:t>（3）会同有关部门组织协调紧急转移安置受灾群众、因灾损毁房屋恢复重建补助和受灾群众生活救助；</w:t>
      </w:r>
    </w:p>
    <w:p>
      <w:pPr>
        <w:snapToGrid/>
        <w:ind w:firstLine="640"/>
        <w:rPr>
          <w:rFonts w:eastAsia="仿宋_GB2312"/>
          <w:szCs w:val="32"/>
        </w:rPr>
      </w:pPr>
      <w:r>
        <w:rPr>
          <w:rFonts w:eastAsia="仿宋_GB2312"/>
          <w:szCs w:val="32"/>
        </w:rPr>
        <w:t>（4）负责协调在全市范围内紧急征用、调配灾害救援物资、设备、车辆和人员；</w:t>
      </w:r>
    </w:p>
    <w:p>
      <w:pPr>
        <w:snapToGrid/>
        <w:ind w:firstLine="640"/>
        <w:rPr>
          <w:rFonts w:eastAsia="仿宋_GB2312"/>
          <w:szCs w:val="32"/>
        </w:rPr>
      </w:pPr>
      <w:r>
        <w:rPr>
          <w:rFonts w:eastAsia="仿宋_GB2312"/>
          <w:szCs w:val="32"/>
        </w:rPr>
        <w:t>（5）承担灾情核查、损失评估和救灾捐赠等工作；</w:t>
      </w:r>
    </w:p>
    <w:p>
      <w:pPr>
        <w:snapToGrid/>
        <w:ind w:firstLine="640"/>
        <w:rPr>
          <w:rFonts w:eastAsia="仿宋_GB2312"/>
          <w:szCs w:val="32"/>
        </w:rPr>
      </w:pPr>
      <w:r>
        <w:rPr>
          <w:rFonts w:eastAsia="仿宋_GB2312"/>
          <w:szCs w:val="32"/>
        </w:rPr>
        <w:t>（6）协助市委宣传部组织救灾方面的新闻发布、舆情应对工作；</w:t>
      </w:r>
    </w:p>
    <w:p>
      <w:pPr>
        <w:snapToGrid/>
        <w:ind w:firstLine="640"/>
        <w:rPr>
          <w:rFonts w:eastAsia="仿宋_GB2312"/>
          <w:szCs w:val="32"/>
        </w:rPr>
      </w:pPr>
      <w:r>
        <w:rPr>
          <w:rFonts w:eastAsia="仿宋_GB2312"/>
          <w:szCs w:val="32"/>
        </w:rPr>
        <w:t>（7）会同有关单位拟定综合防灾减灾规划；</w:t>
      </w:r>
    </w:p>
    <w:p>
      <w:pPr>
        <w:snapToGrid/>
        <w:ind w:firstLine="640"/>
        <w:rPr>
          <w:rFonts w:eastAsia="仿宋_GB2312"/>
          <w:szCs w:val="32"/>
        </w:rPr>
      </w:pPr>
      <w:r>
        <w:rPr>
          <w:rFonts w:eastAsia="仿宋_GB2312"/>
          <w:szCs w:val="32"/>
        </w:rPr>
        <w:t>（8）负责向苏州市减灾委、昆山市委市政府报告灾害和救援情况；</w:t>
      </w:r>
    </w:p>
    <w:p>
      <w:pPr>
        <w:snapToGrid/>
        <w:ind w:firstLine="640"/>
        <w:rPr>
          <w:rFonts w:eastAsia="仿宋_GB2312"/>
          <w:szCs w:val="32"/>
        </w:rPr>
      </w:pPr>
      <w:r>
        <w:rPr>
          <w:rFonts w:eastAsia="仿宋_GB2312"/>
          <w:szCs w:val="32"/>
        </w:rPr>
        <w:t>（9）完成市减灾委交办的其他工作。</w:t>
      </w:r>
    </w:p>
    <w:p>
      <w:pPr>
        <w:pStyle w:val="4"/>
        <w:autoSpaceDE/>
        <w:autoSpaceDN/>
        <w:snapToGrid/>
        <w:ind w:firstLine="640"/>
        <w:rPr>
          <w:rFonts w:ascii="Times New Roman" w:hAnsi="Times New Roman" w:eastAsia="楷体_GB2312"/>
        </w:rPr>
      </w:pPr>
      <w:bookmarkStart w:id="43" w:name="_Toc134612166"/>
      <w:bookmarkStart w:id="44" w:name="_Toc134468801"/>
      <w:bookmarkStart w:id="45" w:name="_Toc134612222"/>
      <w:r>
        <w:rPr>
          <w:rFonts w:ascii="Times New Roman" w:hAnsi="Times New Roman" w:eastAsia="楷体_GB2312"/>
        </w:rPr>
        <w:t>2.3  现场指挥部</w:t>
      </w:r>
      <w:bookmarkEnd w:id="43"/>
      <w:bookmarkEnd w:id="44"/>
      <w:bookmarkEnd w:id="45"/>
    </w:p>
    <w:p>
      <w:pPr>
        <w:snapToGrid/>
        <w:ind w:firstLine="640"/>
        <w:rPr>
          <w:rFonts w:eastAsia="仿宋_GB2312"/>
          <w:szCs w:val="32"/>
        </w:rPr>
      </w:pPr>
      <w:r>
        <w:rPr>
          <w:rFonts w:eastAsia="仿宋_GB2312"/>
          <w:szCs w:val="32"/>
        </w:rPr>
        <w:t>市减灾委根据救助工作实际需要成立现场指挥部，实行现场总指挥负责制，由指定负责同志担任。现场指挥部的主要职责有：负责组织指挥灾害救助工作；研判灾害发展趋势以及可能造成的后果，组织制定并实施灾害救助方案；设立应急工作组；协调、指挥有关单位和人员参加现场救助；及时报告灾害救助进展，根据灾害现场情况提出救助建议和支援请求。</w:t>
      </w:r>
    </w:p>
    <w:p>
      <w:pPr>
        <w:snapToGrid/>
        <w:ind w:firstLine="640"/>
        <w:rPr>
          <w:rFonts w:eastAsia="仿宋_GB2312"/>
          <w:szCs w:val="32"/>
        </w:rPr>
      </w:pPr>
      <w:r>
        <w:rPr>
          <w:rFonts w:eastAsia="仿宋_GB2312"/>
          <w:szCs w:val="32"/>
        </w:rPr>
        <w:t>现场指挥部可设立综合协调组、紧急救援组、生活救助组、物资保障组、医疗救护组、设施抢修组、接收捐赠组、新闻宣传组等应急工作组，各应急工作组在现场指挥部的统一指挥下，协同完成灾害救助工作。根据灾害现场实际，各应急工作组可适当调整。昆山市自然灾害救助应急指挥体系图见附件1。</w:t>
      </w:r>
    </w:p>
    <w:p>
      <w:pPr>
        <w:snapToGrid/>
        <w:ind w:firstLine="640"/>
        <w:rPr>
          <w:rFonts w:eastAsia="仿宋_GB2312"/>
          <w:szCs w:val="32"/>
        </w:rPr>
      </w:pPr>
      <w:r>
        <w:rPr>
          <w:rFonts w:eastAsia="仿宋_GB2312"/>
          <w:szCs w:val="32"/>
        </w:rPr>
        <w:t>（1）综合协调组：由市应急管理局、市人武部、市住建局、市自然资源和规划局、市水务局、市农业农村局、市气象局等部门组成。承担现场指挥部的综合协调，指令接收转发，信息收集上报，调配救援力量和资源等工作；协调解放军和武警部队参与灾害救助工作；协调专业灾害救助队伍的调集工作；承办现场指挥部各类会议，督促落实现场指挥部议定事项；审核把关信息发布；做好灾害救助工作文件、影像资料的搜集、整理、保管和归档等工作。</w:t>
      </w:r>
    </w:p>
    <w:p>
      <w:pPr>
        <w:snapToGrid/>
        <w:ind w:firstLine="640"/>
        <w:rPr>
          <w:rFonts w:eastAsia="仿宋_GB2312"/>
          <w:szCs w:val="32"/>
        </w:rPr>
      </w:pPr>
      <w:r>
        <w:rPr>
          <w:rFonts w:eastAsia="仿宋_GB2312"/>
          <w:szCs w:val="32"/>
        </w:rPr>
        <w:t>（2）紧急救援组：由市消防救援大队、市人武部、市住建局、市水务局、受灾区镇等部门组成。实施灾害处置、人员搜救、工程抢险和灾害现场清理等工作；控制灾害源，防止次生、衍生灾害发生；组织协调受灾居民疏散安置工作，制定转移疏散方案，确定疏散转移的范围；保证转移安置过程中的交通秩序，协调提供必要的交通工具；为灾害调查收集有关资料。</w:t>
      </w:r>
    </w:p>
    <w:p>
      <w:pPr>
        <w:snapToGrid/>
        <w:ind w:firstLine="640"/>
        <w:rPr>
          <w:rFonts w:eastAsia="仿宋_GB2312"/>
          <w:szCs w:val="32"/>
        </w:rPr>
      </w:pPr>
      <w:r>
        <w:rPr>
          <w:rFonts w:eastAsia="仿宋_GB2312"/>
          <w:szCs w:val="32"/>
        </w:rPr>
        <w:t>（3）生活救助组：由受灾区镇、市应急管理局、市发改委（市粮食和物资储备局）、市住建局等部门组成。开放应急避难场所，为受灾人员提供临时安全住所；组织做好灾区困难群众基本生活保障。</w:t>
      </w:r>
    </w:p>
    <w:p>
      <w:pPr>
        <w:snapToGrid/>
        <w:ind w:firstLine="640"/>
        <w:rPr>
          <w:rFonts w:eastAsia="仿宋_GB2312"/>
          <w:szCs w:val="32"/>
        </w:rPr>
      </w:pPr>
      <w:r>
        <w:rPr>
          <w:rFonts w:eastAsia="仿宋_GB2312"/>
          <w:szCs w:val="32"/>
        </w:rPr>
        <w:t>（4）物资保障组：由市发改委（市粮食和物资储备局）、市工信局、市应急管理局等部门组成。根据季节和灾情预测，准（储）备适量的衣被、帐篷、睡袋等物资，形成一定储备规模；同时，对社会仓储、物流资源，通过登记、定购代储等方式适时征用，增强应急保障能力；负责协调应急救灾物资的平衡、分配，监督、检查救灾物资的使用情况；协调有关部门搞好救灾物资运输工作；根据救灾工作需要，配备专用救灾车辆、通讯设备、数字摄录器材等装备，以适应救灾工作需要。</w:t>
      </w:r>
    </w:p>
    <w:p>
      <w:pPr>
        <w:snapToGrid/>
        <w:ind w:firstLine="640"/>
        <w:rPr>
          <w:rFonts w:eastAsia="仿宋_GB2312"/>
          <w:szCs w:val="32"/>
        </w:rPr>
      </w:pPr>
      <w:r>
        <w:rPr>
          <w:rFonts w:eastAsia="仿宋_GB2312"/>
          <w:szCs w:val="32"/>
        </w:rPr>
        <w:t>（5）医疗救护组：由市卫健委、市红十字会等部门组成。调度全市紧急医学救援队伍，必要时设立临时医疗点，为灾害受伤人员、救援人员提供医疗保障服务；做好现场救援区域的防疫消毒；向受伤人员和受灾群众提供心理卫生咨询和帮助。</w:t>
      </w:r>
    </w:p>
    <w:p>
      <w:pPr>
        <w:snapToGrid/>
        <w:ind w:firstLine="640"/>
        <w:rPr>
          <w:rFonts w:eastAsia="仿宋_GB2312"/>
          <w:szCs w:val="32"/>
        </w:rPr>
      </w:pPr>
      <w:r>
        <w:rPr>
          <w:rFonts w:eastAsia="仿宋_GB2312"/>
          <w:szCs w:val="32"/>
        </w:rPr>
        <w:t>（6）设施抢修组：由市发改委、市住建局、市水务局、市交通运输局等部门组成。组织做好受损交通设施的紧急抢修工作；做好受灾地区通信设施的恢复工作；做好受灾地区应急供电保障和供电设施恢复工作；做好受灾地区水利工程修复、应急调水等工作；做好灾后房屋应急评估和安全鉴定、市政公用基础设施抢修及城乡应急供水、供电等工作。</w:t>
      </w:r>
    </w:p>
    <w:p>
      <w:pPr>
        <w:snapToGrid/>
        <w:ind w:firstLine="640"/>
        <w:rPr>
          <w:rFonts w:eastAsia="仿宋_GB2312"/>
          <w:szCs w:val="32"/>
        </w:rPr>
      </w:pPr>
      <w:r>
        <w:rPr>
          <w:rFonts w:eastAsia="仿宋_GB2312"/>
          <w:szCs w:val="32"/>
        </w:rPr>
        <w:t>（7）接收捐赠组：由市应急管理局、市民政局、市慈善总会、市红十字会等部门组成。组织开展全市性救灾募捐活动；做好接收、管理、分配全市救灾捐赠款物工作；积极争取上级救灾部门的援助支持。</w:t>
      </w:r>
    </w:p>
    <w:p>
      <w:pPr>
        <w:snapToGrid/>
        <w:ind w:firstLine="640"/>
        <w:rPr>
          <w:rFonts w:eastAsia="仿宋_GB2312"/>
          <w:szCs w:val="32"/>
        </w:rPr>
      </w:pPr>
      <w:r>
        <w:rPr>
          <w:rFonts w:eastAsia="仿宋_GB2312"/>
          <w:szCs w:val="32"/>
        </w:rPr>
        <w:t>（8）新闻宣传组：由市委宣传部、市文体广电和旅游局、市应急管理局等部门组成。统筹协调媒体的现场管理，做好灾害舆论引导工作，组织新闻发布工作；做好新闻应对发布和集体采访活动的组织工作；做好媒体沟通协调和组织联络工作；向市减灾委相关单位、各区镇通报舆情进展，提出应对建议。</w:t>
      </w:r>
    </w:p>
    <w:p>
      <w:pPr>
        <w:ind w:firstLine="640"/>
        <w:rPr>
          <w:rFonts w:eastAsia="仿宋_GB2312"/>
          <w:szCs w:val="32"/>
        </w:rPr>
      </w:pPr>
      <w:r>
        <w:rPr>
          <w:rFonts w:eastAsia="仿宋_GB2312"/>
          <w:szCs w:val="32"/>
        </w:rPr>
        <w:t>（9）专家咨询组</w:t>
      </w:r>
    </w:p>
    <w:p>
      <w:pPr>
        <w:ind w:firstLine="640"/>
        <w:rPr>
          <w:rFonts w:eastAsia="仿宋_GB2312"/>
          <w:szCs w:val="32"/>
        </w:rPr>
      </w:pPr>
      <w:r>
        <w:rPr>
          <w:rFonts w:eastAsia="仿宋_GB2312"/>
          <w:szCs w:val="32"/>
        </w:rPr>
        <w:t>组成单位：市自然资源和规划局、市气象局、市消防救援大队等部门，其中市自然资源和规划局为牵头部门。</w:t>
      </w:r>
    </w:p>
    <w:p>
      <w:pPr>
        <w:ind w:firstLine="640"/>
        <w:rPr>
          <w:rFonts w:eastAsia="仿宋_GB2312"/>
          <w:szCs w:val="32"/>
        </w:rPr>
      </w:pPr>
      <w:r>
        <w:rPr>
          <w:rFonts w:eastAsia="仿宋_GB2312"/>
          <w:szCs w:val="32"/>
        </w:rPr>
        <w:t>主要职责：在自然灾害救助时，召集有关专家组成专家咨询组，根据自然灾害救助情况提出合理化建议。</w:t>
      </w:r>
    </w:p>
    <w:p>
      <w:pPr>
        <w:ind w:firstLine="643"/>
        <w:outlineLvl w:val="0"/>
        <w:rPr>
          <w:rFonts w:eastAsia="黑体"/>
          <w:b/>
          <w:bCs/>
          <w:kern w:val="2"/>
          <w:szCs w:val="32"/>
        </w:rPr>
      </w:pPr>
      <w:bookmarkStart w:id="46" w:name="_Toc134612223"/>
      <w:bookmarkStart w:id="47" w:name="_Toc134612167"/>
      <w:bookmarkStart w:id="48" w:name="_Toc134468802"/>
      <w:r>
        <w:rPr>
          <w:rFonts w:eastAsia="黑体"/>
          <w:b/>
          <w:bCs/>
          <w:kern w:val="2"/>
          <w:szCs w:val="32"/>
        </w:rPr>
        <w:t>3 灾害救助准备</w:t>
      </w:r>
      <w:bookmarkEnd w:id="46"/>
      <w:bookmarkEnd w:id="47"/>
      <w:bookmarkEnd w:id="48"/>
    </w:p>
    <w:p>
      <w:pPr>
        <w:snapToGrid/>
        <w:ind w:firstLine="640"/>
        <w:rPr>
          <w:rFonts w:eastAsia="仿宋_GB2312"/>
          <w:szCs w:val="32"/>
        </w:rPr>
      </w:pPr>
      <w:r>
        <w:rPr>
          <w:rFonts w:eastAsia="仿宋_GB2312"/>
          <w:szCs w:val="32"/>
        </w:rPr>
        <w:t>市自然资源和规划局、住建局、水务局、农业农村局、气象局等部门做好灾害日常监测，根据异常监测数据及时向市应急管理局通报自然灾害预警预报信息。自然资源和规划部门根据需要及时提供地理信息数据。市应急管理局根据自然灾害预警预报信息，对可能出现的灾情进行预评估，当可能威胁人民群众生命财产安全、影响基本生活、需要提前采取应对措施时，应（视情）组织相关部门采取以下措施：</w:t>
      </w:r>
    </w:p>
    <w:p>
      <w:pPr>
        <w:snapToGrid/>
        <w:ind w:firstLine="640"/>
        <w:rPr>
          <w:rFonts w:eastAsia="仿宋_GB2312"/>
          <w:szCs w:val="32"/>
        </w:rPr>
      </w:pPr>
      <w:r>
        <w:rPr>
          <w:rFonts w:eastAsia="仿宋_GB2312"/>
          <w:szCs w:val="32"/>
        </w:rPr>
        <w:t>（1）向可能受到影响的区镇通报预警信息，提出灾害救助准备工作要求。</w:t>
      </w:r>
    </w:p>
    <w:p>
      <w:pPr>
        <w:snapToGrid/>
        <w:ind w:firstLine="640"/>
        <w:rPr>
          <w:rFonts w:eastAsia="仿宋_GB2312"/>
          <w:szCs w:val="32"/>
        </w:rPr>
      </w:pPr>
      <w:r>
        <w:rPr>
          <w:rFonts w:eastAsia="仿宋_GB2312"/>
          <w:szCs w:val="32"/>
        </w:rPr>
        <w:t>（2）加强应急值守，根据有关部门发布的灾害监测预警信息分析评估灾害可能造成的损失。</w:t>
      </w:r>
    </w:p>
    <w:p>
      <w:pPr>
        <w:snapToGrid/>
        <w:ind w:firstLine="640"/>
        <w:rPr>
          <w:rFonts w:eastAsia="仿宋_GB2312"/>
          <w:szCs w:val="32"/>
        </w:rPr>
      </w:pPr>
      <w:r>
        <w:rPr>
          <w:rFonts w:eastAsia="仿宋_GB2312"/>
          <w:szCs w:val="32"/>
        </w:rPr>
        <w:t>（3）通知市发改委（市粮食和物资储备局）做好救灾物资准备，紧急情况下提前调拨；启动与交通运输部门应急联动机制，确保救灾物资运输渠道畅通。</w:t>
      </w:r>
    </w:p>
    <w:p>
      <w:pPr>
        <w:snapToGrid/>
        <w:ind w:firstLine="640"/>
        <w:rPr>
          <w:rFonts w:eastAsia="仿宋_GB2312"/>
          <w:szCs w:val="32"/>
        </w:rPr>
      </w:pPr>
      <w:r>
        <w:rPr>
          <w:rFonts w:eastAsia="仿宋_GB2312"/>
          <w:szCs w:val="32"/>
        </w:rPr>
        <w:t>（4）视情派出工作组，实地了解灾害风险，检查指导各项救助准备工作。</w:t>
      </w:r>
    </w:p>
    <w:p>
      <w:pPr>
        <w:snapToGrid/>
        <w:ind w:firstLine="640"/>
        <w:rPr>
          <w:rFonts w:eastAsia="仿宋_GB2312"/>
          <w:szCs w:val="32"/>
        </w:rPr>
      </w:pPr>
      <w:r>
        <w:rPr>
          <w:rFonts w:eastAsia="仿宋_GB2312"/>
          <w:szCs w:val="32"/>
        </w:rPr>
        <w:t>（5）各部门组织做好本行业领域的应急避险工作。</w:t>
      </w:r>
    </w:p>
    <w:p>
      <w:pPr>
        <w:snapToGrid/>
        <w:ind w:firstLine="640"/>
        <w:rPr>
          <w:rFonts w:eastAsia="仿宋_GB2312"/>
          <w:szCs w:val="32"/>
        </w:rPr>
      </w:pPr>
      <w:r>
        <w:rPr>
          <w:rFonts w:eastAsia="仿宋_GB2312"/>
          <w:szCs w:val="32"/>
        </w:rPr>
        <w:t>（6）向社会及时发布预警信息。</w:t>
      </w:r>
    </w:p>
    <w:p>
      <w:pPr>
        <w:ind w:firstLine="643"/>
        <w:outlineLvl w:val="0"/>
        <w:rPr>
          <w:rFonts w:eastAsia="黑体"/>
          <w:b/>
          <w:bCs/>
          <w:kern w:val="2"/>
          <w:szCs w:val="32"/>
        </w:rPr>
      </w:pPr>
      <w:bookmarkStart w:id="49" w:name="_Toc134468803"/>
      <w:bookmarkStart w:id="50" w:name="_Toc134612168"/>
      <w:bookmarkStart w:id="51" w:name="_Toc134612224"/>
      <w:r>
        <w:rPr>
          <w:rFonts w:eastAsia="黑体"/>
          <w:b/>
          <w:bCs/>
          <w:kern w:val="2"/>
          <w:szCs w:val="32"/>
        </w:rPr>
        <w:t>4 信息管理</w:t>
      </w:r>
      <w:bookmarkEnd w:id="49"/>
      <w:bookmarkEnd w:id="50"/>
      <w:bookmarkEnd w:id="51"/>
    </w:p>
    <w:p>
      <w:pPr>
        <w:pStyle w:val="4"/>
        <w:autoSpaceDE/>
        <w:autoSpaceDN/>
        <w:snapToGrid/>
        <w:ind w:firstLine="640"/>
        <w:rPr>
          <w:rFonts w:ascii="Times New Roman" w:hAnsi="Times New Roman" w:eastAsia="楷体_GB2312"/>
        </w:rPr>
      </w:pPr>
      <w:bookmarkStart w:id="52" w:name="_Toc134612169"/>
      <w:bookmarkStart w:id="53" w:name="_Toc134612225"/>
      <w:bookmarkStart w:id="54" w:name="_Toc134468804"/>
      <w:r>
        <w:rPr>
          <w:rFonts w:ascii="Times New Roman" w:hAnsi="Times New Roman" w:eastAsia="楷体_GB2312"/>
        </w:rPr>
        <w:t>4.1  灾情报告</w:t>
      </w:r>
      <w:bookmarkEnd w:id="52"/>
      <w:bookmarkEnd w:id="53"/>
      <w:bookmarkEnd w:id="54"/>
    </w:p>
    <w:p>
      <w:pPr>
        <w:ind w:firstLine="640"/>
        <w:rPr>
          <w:rFonts w:eastAsia="仿宋_GB2312"/>
          <w:szCs w:val="32"/>
        </w:rPr>
      </w:pPr>
      <w:r>
        <w:rPr>
          <w:rFonts w:eastAsia="仿宋_GB2312"/>
          <w:szCs w:val="32"/>
        </w:rPr>
        <w:t>各区镇要按照《自然灾害情况统计制度》和《特别重大自然灾害损失统计制度》要求，做好灾情信息收集、汇总、分析和上报工作，其他部门要积极予以配合。灾情信息报告内容包括：灾害发生时间、地点、成因，灾害造成的损失（人员受灾及伤亡情况、农作物受灾情况、房屋倒塌损坏情况、直接经济损失情况等），以及当地已采取的救灾措施和受灾地区的需求等。</w:t>
      </w:r>
    </w:p>
    <w:p>
      <w:pPr>
        <w:snapToGrid/>
        <w:ind w:firstLine="640"/>
        <w:rPr>
          <w:rFonts w:eastAsia="仿宋_GB2312"/>
          <w:szCs w:val="32"/>
        </w:rPr>
      </w:pPr>
      <w:r>
        <w:rPr>
          <w:rFonts w:eastAsia="仿宋_GB2312"/>
          <w:szCs w:val="32"/>
        </w:rPr>
        <w:t>灾情初报。对突发性自然灾害，受灾区镇等相关部门应在灾害发生后1小时内将灾情信息向市政府及应急管理局报告。市应急管理局在事发后2小时内向市政府和苏州市应急管理局报告。对于造成人员死亡（含失踪）或社会高度关注、群众反映强烈、房屋大量倒塌、农田大面积受灾等严重损失的突发性自然灾害，必须在灾害发生后立即报告市政府及市应急管理局。</w:t>
      </w:r>
    </w:p>
    <w:p>
      <w:pPr>
        <w:snapToGrid/>
        <w:ind w:firstLine="640"/>
        <w:rPr>
          <w:rFonts w:eastAsia="仿宋_GB2312"/>
          <w:szCs w:val="32"/>
        </w:rPr>
      </w:pPr>
      <w:r>
        <w:rPr>
          <w:rFonts w:eastAsia="仿宋_GB2312"/>
          <w:szCs w:val="32"/>
        </w:rPr>
        <w:t>灾情续报。自然灾害灾情稳定之前，执行24小时零报告制度，受灾区镇每日将全天灾情向市应急管理局报告；市应急管理局每日9时前汇总向市政府和苏州市应急管理局报告，并向相关部门通报。</w:t>
      </w:r>
    </w:p>
    <w:p>
      <w:pPr>
        <w:snapToGrid/>
        <w:ind w:firstLine="640"/>
        <w:rPr>
          <w:rFonts w:eastAsia="仿宋_GB2312"/>
          <w:szCs w:val="32"/>
        </w:rPr>
      </w:pPr>
      <w:r>
        <w:rPr>
          <w:rFonts w:eastAsia="仿宋_GB2312"/>
          <w:szCs w:val="32"/>
        </w:rPr>
        <w:t>灾情核报。受灾区镇应在灾情稳定后3个工作日内核定灾情，并向市应急管理局报告；市应急管理局应在灾情稳定后5个工作日内审核、汇总灾情，向市政府和苏州市应急管理局报告，并向相关部门通报。</w:t>
      </w:r>
    </w:p>
    <w:p>
      <w:pPr>
        <w:snapToGrid/>
        <w:ind w:firstLine="640"/>
        <w:rPr>
          <w:rFonts w:eastAsia="仿宋_GB2312"/>
          <w:szCs w:val="32"/>
        </w:rPr>
      </w:pPr>
      <w:r>
        <w:rPr>
          <w:rFonts w:eastAsia="仿宋_GB2312"/>
          <w:szCs w:val="32"/>
        </w:rPr>
        <w:t>对于干旱灾害，各区镇和水务部门应当在旱情初露、群众生产和生活受到一定影响时，进行初报；在旱情发展过程中，每10日续报一次；灾情解除后立即核报。</w:t>
      </w:r>
    </w:p>
    <w:p>
      <w:pPr>
        <w:pStyle w:val="4"/>
        <w:autoSpaceDE/>
        <w:autoSpaceDN/>
        <w:snapToGrid/>
        <w:ind w:firstLine="640"/>
        <w:rPr>
          <w:rFonts w:ascii="Times New Roman" w:hAnsi="Times New Roman" w:eastAsia="楷体_GB2312"/>
        </w:rPr>
      </w:pPr>
      <w:bookmarkStart w:id="55" w:name="_Toc134612226"/>
      <w:bookmarkStart w:id="56" w:name="_Toc134612170"/>
      <w:bookmarkStart w:id="57" w:name="_Toc134468805"/>
      <w:r>
        <w:rPr>
          <w:rFonts w:ascii="Times New Roman" w:hAnsi="Times New Roman" w:eastAsia="楷体_GB2312"/>
        </w:rPr>
        <w:t>4.2  会商核定</w:t>
      </w:r>
      <w:bookmarkEnd w:id="55"/>
      <w:bookmarkEnd w:id="56"/>
      <w:bookmarkEnd w:id="57"/>
    </w:p>
    <w:p>
      <w:pPr>
        <w:snapToGrid/>
        <w:ind w:firstLine="640"/>
        <w:rPr>
          <w:rFonts w:eastAsia="仿宋_GB2312"/>
          <w:szCs w:val="32"/>
        </w:rPr>
      </w:pPr>
      <w:r>
        <w:rPr>
          <w:rFonts w:eastAsia="仿宋_GB2312"/>
          <w:szCs w:val="32"/>
        </w:rPr>
        <w:t>会商。建立健全灾情会商制度，由市减灾委定期组织相关部门召开灾情会商会，全面客观分析、评估、核定灾情。</w:t>
      </w:r>
    </w:p>
    <w:p>
      <w:pPr>
        <w:snapToGrid/>
        <w:ind w:firstLine="640"/>
        <w:rPr>
          <w:rFonts w:eastAsia="仿宋_GB2312"/>
          <w:szCs w:val="32"/>
        </w:rPr>
      </w:pPr>
      <w:r>
        <w:rPr>
          <w:rFonts w:eastAsia="仿宋_GB2312"/>
          <w:szCs w:val="32"/>
        </w:rPr>
        <w:t>评估。市应急管理局会同自然资源和规划、住建、水务、农业农村、气象等有关部门，通过全面调查、抽样调查、典型调查和专项调查等形式对灾情进行评估，核实灾情。</w:t>
      </w:r>
    </w:p>
    <w:p>
      <w:pPr>
        <w:snapToGrid/>
        <w:ind w:firstLine="640"/>
        <w:rPr>
          <w:rFonts w:eastAsia="仿宋_GB2312"/>
          <w:szCs w:val="32"/>
        </w:rPr>
      </w:pPr>
      <w:r>
        <w:rPr>
          <w:rFonts w:eastAsia="仿宋_GB2312"/>
          <w:szCs w:val="32"/>
        </w:rPr>
        <w:t>台账。市应急管理局在灾情稳定后，建立因灾死亡人口、倒塌房屋和需救助人口台账，为灾后救助和恢复重建提供依据。</w:t>
      </w:r>
    </w:p>
    <w:p>
      <w:pPr>
        <w:pStyle w:val="4"/>
        <w:autoSpaceDE/>
        <w:autoSpaceDN/>
        <w:snapToGrid/>
        <w:ind w:firstLine="640"/>
        <w:rPr>
          <w:rFonts w:ascii="Times New Roman" w:hAnsi="Times New Roman" w:eastAsia="楷体_GB2312"/>
        </w:rPr>
      </w:pPr>
      <w:r>
        <w:rPr>
          <w:rFonts w:ascii="Times New Roman" w:hAnsi="Times New Roman" w:eastAsia="楷体_GB2312"/>
        </w:rPr>
        <w:t>4.3  信息发布</w:t>
      </w:r>
    </w:p>
    <w:p>
      <w:pPr>
        <w:snapToGrid/>
        <w:ind w:firstLine="640"/>
        <w:rPr>
          <w:rFonts w:eastAsia="仿宋_GB2312"/>
          <w:szCs w:val="32"/>
        </w:rPr>
      </w:pPr>
      <w:r>
        <w:rPr>
          <w:rFonts w:eastAsia="仿宋_GB2312"/>
          <w:szCs w:val="32"/>
        </w:rPr>
        <w:t>信息发布由市委宣传部扎口管理，各有关部门相互配合，共同做好信息发布工作。</w:t>
      </w:r>
    </w:p>
    <w:p>
      <w:pPr>
        <w:snapToGrid/>
        <w:ind w:firstLine="640"/>
        <w:rPr>
          <w:rFonts w:eastAsia="仿宋_GB2312"/>
          <w:szCs w:val="32"/>
        </w:rPr>
      </w:pPr>
      <w:r>
        <w:rPr>
          <w:rFonts w:eastAsia="仿宋_GB2312"/>
          <w:szCs w:val="32"/>
        </w:rPr>
        <w:t>灾情稳定前，市减灾委应（当）及时向社会发布自然灾害造成的人员伤亡、财产损失及救灾工作措施、成效；灾情稳定后，应当及时评估、核定并按有关规定发布灾害损失情况。</w:t>
      </w:r>
    </w:p>
    <w:p>
      <w:pPr>
        <w:snapToGrid/>
        <w:ind w:firstLine="640"/>
        <w:rPr>
          <w:rFonts w:eastAsia="仿宋_GB2312"/>
          <w:szCs w:val="32"/>
        </w:rPr>
      </w:pPr>
      <w:r>
        <w:rPr>
          <w:rFonts w:eastAsia="仿宋_GB2312"/>
          <w:szCs w:val="32"/>
        </w:rPr>
        <w:t>灾情发布工作，法律法规另有规定的，从其规定。</w:t>
      </w:r>
    </w:p>
    <w:p>
      <w:pPr>
        <w:ind w:firstLine="643"/>
        <w:outlineLvl w:val="0"/>
        <w:rPr>
          <w:rFonts w:eastAsia="黑体"/>
          <w:b/>
          <w:bCs/>
          <w:kern w:val="2"/>
          <w:szCs w:val="32"/>
        </w:rPr>
      </w:pPr>
      <w:bookmarkStart w:id="58" w:name="_Toc134468806"/>
      <w:bookmarkStart w:id="59" w:name="_Toc134612171"/>
      <w:bookmarkStart w:id="60" w:name="_Toc134612227"/>
      <w:r>
        <w:rPr>
          <w:rFonts w:eastAsia="黑体"/>
          <w:b/>
          <w:bCs/>
          <w:kern w:val="2"/>
          <w:szCs w:val="32"/>
        </w:rPr>
        <w:t>5  应急响应</w:t>
      </w:r>
      <w:bookmarkEnd w:id="58"/>
      <w:bookmarkEnd w:id="59"/>
      <w:bookmarkEnd w:id="60"/>
    </w:p>
    <w:p>
      <w:pPr>
        <w:snapToGrid/>
        <w:ind w:firstLine="640"/>
        <w:rPr>
          <w:rFonts w:eastAsia="仿宋_GB2312"/>
          <w:szCs w:val="32"/>
        </w:rPr>
      </w:pPr>
      <w:r>
        <w:rPr>
          <w:rFonts w:eastAsia="仿宋_GB2312"/>
          <w:szCs w:val="32"/>
        </w:rPr>
        <w:t>昆山市自然灾害救助应急响应流程图见附件2。</w:t>
      </w:r>
    </w:p>
    <w:p>
      <w:pPr>
        <w:pStyle w:val="4"/>
        <w:autoSpaceDE/>
        <w:autoSpaceDN/>
        <w:snapToGrid/>
        <w:ind w:firstLine="640"/>
        <w:rPr>
          <w:rFonts w:ascii="Times New Roman" w:hAnsi="Times New Roman" w:eastAsia="楷体_GB2312"/>
        </w:rPr>
      </w:pPr>
      <w:bookmarkStart w:id="61" w:name="_Toc134468807"/>
      <w:bookmarkStart w:id="62" w:name="_Toc134612172"/>
      <w:bookmarkStart w:id="63" w:name="_Toc134612228"/>
      <w:r>
        <w:rPr>
          <w:rFonts w:ascii="Times New Roman" w:hAnsi="Times New Roman" w:eastAsia="楷体_GB2312"/>
        </w:rPr>
        <w:t>5.1  响应分级</w:t>
      </w:r>
      <w:bookmarkEnd w:id="61"/>
      <w:bookmarkEnd w:id="62"/>
      <w:bookmarkEnd w:id="63"/>
    </w:p>
    <w:p>
      <w:pPr>
        <w:snapToGrid/>
        <w:ind w:firstLine="640"/>
        <w:rPr>
          <w:rFonts w:eastAsia="仿宋_GB2312"/>
          <w:szCs w:val="32"/>
        </w:rPr>
      </w:pPr>
      <w:r>
        <w:rPr>
          <w:rFonts w:eastAsia="仿宋_GB2312"/>
          <w:szCs w:val="32"/>
        </w:rPr>
        <w:t>根据自然灾害的危害程度等因素，市自然灾害救助应急响应分为</w:t>
      </w:r>
      <w:r>
        <w:rPr>
          <w:rFonts w:hint="eastAsia" w:ascii="宋体" w:hAnsi="宋体" w:eastAsia="宋体" w:cs="宋体"/>
        </w:rPr>
        <w:t>Ⅰ</w:t>
      </w:r>
      <w:r>
        <w:rPr>
          <w:rFonts w:hint="eastAsia" w:eastAsia="仿宋_GB2312"/>
        </w:rPr>
        <w:t>、</w:t>
      </w:r>
      <w:bookmarkStart w:id="64" w:name="_Hlk145075018"/>
      <w:r>
        <w:rPr>
          <w:rFonts w:hint="eastAsia" w:ascii="宋体" w:hAnsi="宋体" w:eastAsia="宋体" w:cs="宋体"/>
        </w:rPr>
        <w:t>Ⅱ</w:t>
      </w:r>
      <w:bookmarkEnd w:id="64"/>
      <w:r>
        <w:rPr>
          <w:rFonts w:hint="eastAsia" w:eastAsia="仿宋_GB2312"/>
        </w:rPr>
        <w:t>、</w:t>
      </w:r>
      <w:bookmarkStart w:id="65" w:name="_Hlk145075523"/>
      <w:r>
        <w:rPr>
          <w:rFonts w:hint="eastAsia" w:ascii="宋体" w:hAnsi="宋体" w:eastAsia="宋体" w:cs="宋体"/>
        </w:rPr>
        <w:t>Ⅲ</w:t>
      </w:r>
      <w:bookmarkEnd w:id="65"/>
      <w:r>
        <w:rPr>
          <w:rFonts w:hint="eastAsia" w:eastAsia="仿宋_GB2312"/>
          <w:szCs w:val="32"/>
        </w:rPr>
        <w:t>、</w:t>
      </w:r>
      <w:r>
        <w:rPr>
          <w:rFonts w:hint="eastAsia" w:ascii="宋体" w:hAnsi="宋体" w:eastAsia="宋体" w:cs="宋体"/>
          <w:szCs w:val="32"/>
        </w:rPr>
        <w:t>Ⅳ</w:t>
      </w:r>
      <w:r>
        <w:rPr>
          <w:rFonts w:hint="eastAsia" w:eastAsia="仿宋_GB2312"/>
        </w:rPr>
        <w:t>等</w:t>
      </w:r>
      <w:r>
        <w:rPr>
          <w:rFonts w:eastAsia="仿宋_GB2312"/>
          <w:szCs w:val="32"/>
        </w:rPr>
        <w:t>4个响应级别。</w:t>
      </w:r>
    </w:p>
    <w:p>
      <w:pPr>
        <w:snapToGrid/>
        <w:ind w:firstLine="640"/>
        <w:rPr>
          <w:rFonts w:eastAsia="仿宋_GB2312"/>
          <w:szCs w:val="32"/>
        </w:rPr>
      </w:pPr>
      <w:r>
        <w:rPr>
          <w:rFonts w:eastAsia="仿宋_GB2312"/>
          <w:szCs w:val="32"/>
        </w:rPr>
        <w:t>以下分级标准有关数量的表述中，“以上”含本数，“以下”不含本数。</w:t>
      </w:r>
    </w:p>
    <w:p>
      <w:pPr>
        <w:ind w:firstLine="643"/>
        <w:outlineLvl w:val="2"/>
        <w:rPr>
          <w:rFonts w:eastAsia="仿宋_GB2312"/>
          <w:b/>
          <w:bCs/>
          <w:szCs w:val="32"/>
        </w:rPr>
      </w:pPr>
      <w:bookmarkStart w:id="66" w:name="_Toc134275928"/>
      <w:bookmarkStart w:id="67" w:name="_Toc134468808"/>
      <w:r>
        <w:rPr>
          <w:rFonts w:eastAsia="仿宋_GB2312"/>
          <w:b/>
          <w:bCs/>
          <w:szCs w:val="32"/>
        </w:rPr>
        <w:t xml:space="preserve">5.1.1  </w:t>
      </w:r>
      <w:r>
        <w:rPr>
          <w:rFonts w:hint="eastAsia" w:eastAsia="仿宋_GB2312"/>
          <w:b/>
          <w:bCs/>
          <w:szCs w:val="32"/>
        </w:rPr>
        <w:t>Ⅰ</w:t>
      </w:r>
      <w:r>
        <w:rPr>
          <w:rFonts w:eastAsia="仿宋_GB2312"/>
          <w:b/>
          <w:bCs/>
          <w:szCs w:val="32"/>
        </w:rPr>
        <w:t>级响应</w:t>
      </w:r>
      <w:bookmarkEnd w:id="66"/>
      <w:bookmarkEnd w:id="67"/>
    </w:p>
    <w:p>
      <w:pPr>
        <w:snapToGrid/>
        <w:ind w:firstLine="640"/>
        <w:rPr>
          <w:rFonts w:eastAsia="仿宋_GB2312"/>
          <w:szCs w:val="32"/>
        </w:rPr>
      </w:pPr>
      <w:r>
        <w:rPr>
          <w:rFonts w:eastAsia="仿宋_GB2312"/>
          <w:szCs w:val="32"/>
        </w:rPr>
        <w:t>（1）启动条件</w:t>
      </w:r>
    </w:p>
    <w:p>
      <w:pPr>
        <w:snapToGrid/>
        <w:ind w:firstLine="640"/>
        <w:rPr>
          <w:rFonts w:eastAsia="仿宋_GB2312"/>
          <w:szCs w:val="32"/>
        </w:rPr>
      </w:pPr>
      <w:r>
        <w:rPr>
          <w:rFonts w:eastAsia="仿宋_GB2312"/>
          <w:szCs w:val="32"/>
        </w:rPr>
        <w:t>市级行政区域内发生特别重大自然灾害，一次灾害过程出现下列情况之一的：</w:t>
      </w:r>
    </w:p>
    <w:p>
      <w:pPr>
        <w:snapToGrid/>
        <w:ind w:firstLine="640"/>
        <w:rPr>
          <w:rFonts w:eastAsia="仿宋_GB2312"/>
          <w:szCs w:val="32"/>
        </w:rPr>
      </w:pPr>
      <w:r>
        <w:rPr>
          <w:rFonts w:eastAsia="仿宋_GB2312"/>
          <w:szCs w:val="32"/>
        </w:rPr>
        <w:t>①死亡或可能死亡20人以上。</w:t>
      </w:r>
    </w:p>
    <w:p>
      <w:pPr>
        <w:snapToGrid/>
        <w:ind w:firstLine="640"/>
        <w:rPr>
          <w:rFonts w:eastAsia="仿宋_GB2312"/>
          <w:szCs w:val="32"/>
        </w:rPr>
      </w:pPr>
      <w:r>
        <w:rPr>
          <w:rFonts w:eastAsia="仿宋_GB2312"/>
          <w:szCs w:val="32"/>
        </w:rPr>
        <w:t>②紧急转移安置或需紧急生活救助8000人以上。</w:t>
      </w:r>
    </w:p>
    <w:p>
      <w:pPr>
        <w:snapToGrid/>
        <w:ind w:firstLine="640"/>
        <w:rPr>
          <w:rFonts w:eastAsia="仿宋_GB2312"/>
          <w:szCs w:val="32"/>
        </w:rPr>
      </w:pPr>
      <w:r>
        <w:rPr>
          <w:rFonts w:eastAsia="仿宋_GB2312"/>
          <w:szCs w:val="32"/>
        </w:rPr>
        <w:t>③倒塌和严重损坏房屋500间以上；或200户以上。</w:t>
      </w:r>
    </w:p>
    <w:p>
      <w:pPr>
        <w:snapToGrid/>
        <w:ind w:firstLine="640"/>
        <w:rPr>
          <w:rFonts w:eastAsia="仿宋_GB2312"/>
          <w:szCs w:val="32"/>
        </w:rPr>
      </w:pPr>
      <w:r>
        <w:rPr>
          <w:rFonts w:eastAsia="仿宋_GB2312"/>
          <w:szCs w:val="32"/>
        </w:rPr>
        <w:t>④干旱灾害造成缺粮或缺水等生活困难，需政府救助人数达到5万人以上。</w:t>
      </w:r>
    </w:p>
    <w:p>
      <w:pPr>
        <w:snapToGrid/>
        <w:ind w:firstLine="640"/>
        <w:rPr>
          <w:rFonts w:eastAsia="仿宋_GB2312"/>
          <w:szCs w:val="32"/>
        </w:rPr>
      </w:pPr>
      <w:r>
        <w:rPr>
          <w:rFonts w:eastAsia="仿宋_GB2312"/>
          <w:szCs w:val="32"/>
        </w:rPr>
        <w:t>⑤符合其他自然灾害专项预案</w:t>
      </w:r>
      <w:r>
        <w:rPr>
          <w:rFonts w:hint="eastAsia" w:ascii="宋体" w:hAnsi="宋体" w:eastAsia="宋体" w:cs="宋体"/>
        </w:rPr>
        <w:t>Ⅰ</w:t>
      </w:r>
      <w:r>
        <w:rPr>
          <w:rFonts w:hint="eastAsia" w:eastAsia="仿宋_GB2312"/>
        </w:rPr>
        <w:t>级</w:t>
      </w:r>
      <w:r>
        <w:rPr>
          <w:rFonts w:eastAsia="仿宋_GB2312"/>
          <w:szCs w:val="32"/>
        </w:rPr>
        <w:t>响应启动条件的情形。</w:t>
      </w:r>
    </w:p>
    <w:p>
      <w:pPr>
        <w:snapToGrid/>
        <w:ind w:firstLine="640"/>
        <w:rPr>
          <w:rFonts w:eastAsia="仿宋_GB2312"/>
          <w:szCs w:val="32"/>
        </w:rPr>
      </w:pPr>
      <w:r>
        <w:rPr>
          <w:rFonts w:eastAsia="仿宋_GB2312"/>
          <w:szCs w:val="32"/>
        </w:rPr>
        <w:t>（2）启动程序</w:t>
      </w:r>
    </w:p>
    <w:p>
      <w:pPr>
        <w:snapToGrid/>
        <w:ind w:firstLine="640"/>
        <w:rPr>
          <w:rFonts w:eastAsia="仿宋_GB2312"/>
          <w:szCs w:val="32"/>
        </w:rPr>
      </w:pPr>
      <w:r>
        <w:rPr>
          <w:rFonts w:eastAsia="仿宋_GB2312"/>
          <w:szCs w:val="32"/>
        </w:rPr>
        <w:t>灾害发生后，市应急管理局经分析评估，认定灾情达到启动标准，向市政府提出启动</w:t>
      </w:r>
      <w:r>
        <w:rPr>
          <w:rFonts w:hint="eastAsia" w:eastAsia="仿宋_GB2312"/>
          <w:szCs w:val="32"/>
        </w:rPr>
        <w:t>Ⅰ</w:t>
      </w:r>
      <w:r>
        <w:rPr>
          <w:rFonts w:eastAsia="仿宋_GB2312"/>
          <w:szCs w:val="32"/>
        </w:rPr>
        <w:t>级响应的建议，市长决定启动</w:t>
      </w:r>
      <w:bookmarkStart w:id="68" w:name="_Hlk145074987"/>
      <w:r>
        <w:rPr>
          <w:rFonts w:hint="eastAsia" w:ascii="宋体" w:hAnsi="宋体" w:eastAsia="宋体" w:cs="宋体"/>
        </w:rPr>
        <w:t>Ⅰ</w:t>
      </w:r>
      <w:bookmarkEnd w:id="68"/>
      <w:r>
        <w:rPr>
          <w:rFonts w:hint="eastAsia" w:eastAsia="仿宋_GB2312"/>
        </w:rPr>
        <w:t>级</w:t>
      </w:r>
      <w:r>
        <w:rPr>
          <w:rFonts w:eastAsia="仿宋_GB2312"/>
          <w:szCs w:val="32"/>
        </w:rPr>
        <w:t>响应。启动市级</w:t>
      </w:r>
      <w:r>
        <w:rPr>
          <w:rFonts w:hint="eastAsia" w:eastAsia="仿宋_GB2312"/>
          <w:szCs w:val="32"/>
        </w:rPr>
        <w:t>Ⅰ</w:t>
      </w:r>
      <w:r>
        <w:rPr>
          <w:rFonts w:eastAsia="仿宋_GB2312"/>
          <w:szCs w:val="32"/>
        </w:rPr>
        <w:t>级救灾应急响应按照以下流程进行：</w:t>
      </w:r>
    </w:p>
    <w:p>
      <w:pPr>
        <w:widowControl/>
        <w:autoSpaceDE/>
        <w:autoSpaceDN/>
        <w:snapToGrid/>
        <w:ind w:firstLine="0" w:firstLineChars="0"/>
        <w:jc w:val="left"/>
        <w:rPr>
          <w:rFonts w:eastAsia="仿宋_GB2312"/>
          <w:szCs w:val="32"/>
        </w:rPr>
      </w:pPr>
      <w:r>
        <w:rPr>
          <w:rFonts w:eastAsia="仿宋_GB2312"/>
          <w:szCs w:val="32"/>
        </w:rPr>
        <w:br w:type="page"/>
      </w:r>
    </w:p>
    <w:p>
      <w:pPr>
        <w:ind w:firstLine="0" w:firstLineChars="0"/>
        <w:rPr>
          <w:rFonts w:eastAsia="仿宋_GB2312"/>
          <w:szCs w:val="32"/>
        </w:rPr>
      </w:pPr>
      <w:r>
        <w:rPr>
          <w:rFonts w:eastAsia="仿宋_GB2312"/>
          <w:kern w:val="2"/>
          <w:szCs w:val="3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49925" cy="6346825"/>
                <wp:effectExtent l="0" t="0" r="22860" b="16510"/>
                <wp:wrapNone/>
                <wp:docPr id="1586215993" name="组合 20"/>
                <wp:cNvGraphicFramePr/>
                <a:graphic xmlns:a="http://schemas.openxmlformats.org/drawingml/2006/main">
                  <a:graphicData uri="http://schemas.microsoft.com/office/word/2010/wordprocessingGroup">
                    <wpg:wgp>
                      <wpg:cNvGrpSpPr/>
                      <wpg:grpSpPr>
                        <a:xfrm>
                          <a:off x="0" y="0"/>
                          <a:ext cx="5749866" cy="6346531"/>
                          <a:chOff x="0" y="0"/>
                          <a:chExt cx="5749866" cy="6346531"/>
                        </a:xfrm>
                      </wpg:grpSpPr>
                      <wpg:grpSp>
                        <wpg:cNvPr id="47033996" name="组合 14"/>
                        <wpg:cNvGrpSpPr/>
                        <wpg:grpSpPr>
                          <a:xfrm>
                            <a:off x="0" y="2679590"/>
                            <a:ext cx="5736366" cy="539169"/>
                            <a:chOff x="0" y="0"/>
                            <a:chExt cx="5736366" cy="539169"/>
                          </a:xfrm>
                        </wpg:grpSpPr>
                        <wps:wsp>
                          <wps:cNvPr id="1560576289" name="文本框 2"/>
                          <wps:cNvSpPr txBox="1"/>
                          <wps:spPr>
                            <a:xfrm>
                              <a:off x="0" y="35169"/>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23920590" name="文本框 2"/>
                          <wps:cNvSpPr txBox="1"/>
                          <wps:spPr>
                            <a:xfrm>
                              <a:off x="2306096" y="0"/>
                              <a:ext cx="3430270" cy="52669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908750128" name="直接连接符 9"/>
                          <wps:cNvCnPr/>
                          <wps:spPr>
                            <a:xfrm>
                              <a:off x="1446962" y="256233"/>
                              <a:ext cx="846000" cy="0"/>
                            </a:xfrm>
                            <a:prstGeom prst="line">
                              <a:avLst/>
                            </a:prstGeom>
                            <a:noFill/>
                            <a:ln w="6350" cap="flat" cmpd="sng" algn="ctr">
                              <a:solidFill>
                                <a:sysClr val="windowText" lastClr="000000"/>
                              </a:solidFill>
                              <a:prstDash val="solid"/>
                              <a:miter lim="800000"/>
                            </a:ln>
                            <a:effectLst/>
                          </wps:spPr>
                          <wps:bodyPr/>
                        </wps:wsp>
                      </wpg:grpSp>
                      <wpg:grpSp>
                        <wpg:cNvPr id="764764157" name="组合 19"/>
                        <wpg:cNvGrpSpPr/>
                        <wpg:grpSpPr>
                          <a:xfrm>
                            <a:off x="7951" y="0"/>
                            <a:ext cx="5741915" cy="6346531"/>
                            <a:chOff x="0" y="0"/>
                            <a:chExt cx="5741915" cy="6346531"/>
                          </a:xfrm>
                        </wpg:grpSpPr>
                        <wpg:grpSp>
                          <wpg:cNvPr id="1344007081" name="组合 12"/>
                          <wpg:cNvGrpSpPr/>
                          <wpg:grpSpPr>
                            <a:xfrm>
                              <a:off x="760012" y="524786"/>
                              <a:ext cx="1882292" cy="916101"/>
                              <a:chOff x="0" y="0"/>
                              <a:chExt cx="1882292" cy="916101"/>
                            </a:xfrm>
                          </wpg:grpSpPr>
                          <wps:wsp>
                            <wps:cNvPr id="2140014799" name="直接连接符 6"/>
                            <wps:cNvCnPr/>
                            <wps:spPr>
                              <a:xfrm>
                                <a:off x="1870406" y="0"/>
                                <a:ext cx="0" cy="284632"/>
                              </a:xfrm>
                              <a:prstGeom prst="line">
                                <a:avLst/>
                              </a:prstGeom>
                              <a:noFill/>
                              <a:ln w="6350" cap="flat" cmpd="sng" algn="ctr">
                                <a:solidFill>
                                  <a:sysClr val="windowText" lastClr="000000"/>
                                </a:solidFill>
                                <a:prstDash val="solid"/>
                                <a:miter lim="800000"/>
                              </a:ln>
                              <a:effectLst/>
                            </wps:spPr>
                            <wps:bodyPr/>
                          </wps:wsp>
                          <wps:wsp>
                            <wps:cNvPr id="1602419757" name="直接连接符 7"/>
                            <wps:cNvCnPr/>
                            <wps:spPr>
                              <a:xfrm>
                                <a:off x="2337" y="286101"/>
                                <a:ext cx="1879955" cy="813"/>
                              </a:xfrm>
                              <a:prstGeom prst="line">
                                <a:avLst/>
                              </a:prstGeom>
                              <a:noFill/>
                              <a:ln w="6350" cap="flat" cmpd="sng" algn="ctr">
                                <a:solidFill>
                                  <a:sysClr val="windowText" lastClr="000000"/>
                                </a:solidFill>
                                <a:prstDash val="solid"/>
                                <a:miter lim="800000"/>
                              </a:ln>
                              <a:effectLst/>
                            </wps:spPr>
                            <wps:bodyPr/>
                          </wps:wsp>
                          <wps:wsp>
                            <wps:cNvPr id="1147060831" name="直接箭头连接符 8"/>
                            <wps:cNvCnPr/>
                            <wps:spPr>
                              <a:xfrm>
                                <a:off x="0" y="286101"/>
                                <a:ext cx="0" cy="63000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448799130" name="组合 18"/>
                          <wpg:cNvGrpSpPr/>
                          <wpg:grpSpPr>
                            <a:xfrm>
                              <a:off x="0" y="0"/>
                              <a:ext cx="5741915" cy="6346531"/>
                              <a:chOff x="0" y="0"/>
                              <a:chExt cx="5741915" cy="6346531"/>
                            </a:xfrm>
                          </wpg:grpSpPr>
                          <wps:wsp>
                            <wps:cNvPr id="678145353" name="文本框 2"/>
                            <wps:cNvSpPr txBox="1"/>
                            <wps:spPr>
                              <a:xfrm>
                                <a:off x="1886941" y="0"/>
                                <a:ext cx="1466490" cy="534838"/>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77846613" name="组合 13"/>
                            <wpg:cNvGrpSpPr/>
                            <wpg:grpSpPr>
                              <a:xfrm>
                                <a:off x="0" y="1025396"/>
                                <a:ext cx="5741391" cy="1675074"/>
                                <a:chOff x="0" y="0"/>
                                <a:chExt cx="5741391" cy="1675074"/>
                              </a:xfrm>
                            </wpg:grpSpPr>
                            <wps:wsp>
                              <wps:cNvPr id="1958533912" name="文本框 2"/>
                              <wps:cNvSpPr txBox="1"/>
                              <wps:spPr>
                                <a:xfrm>
                                  <a:off x="0" y="417007"/>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847783782" name="文本框 2"/>
                              <wps:cNvSpPr txBox="1"/>
                              <wps:spPr>
                                <a:xfrm>
                                  <a:off x="2311121" y="0"/>
                                  <a:ext cx="3430270" cy="134556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800047202" name="直接连接符 9"/>
                              <wps:cNvCnPr/>
                              <wps:spPr>
                                <a:xfrm>
                                  <a:off x="1457011" y="673240"/>
                                  <a:ext cx="846000" cy="0"/>
                                </a:xfrm>
                                <a:prstGeom prst="line">
                                  <a:avLst/>
                                </a:prstGeom>
                                <a:noFill/>
                                <a:ln w="6350" cap="flat" cmpd="sng" algn="ctr">
                                  <a:solidFill>
                                    <a:sysClr val="windowText" lastClr="000000"/>
                                  </a:solidFill>
                                  <a:prstDash val="solid"/>
                                  <a:miter lim="800000"/>
                                </a:ln>
                                <a:effectLst/>
                              </wps:spPr>
                              <wps:bodyPr/>
                            </wps:wsp>
                            <wps:wsp>
                              <wps:cNvPr id="1988314060" name="直接箭头连接符 8"/>
                              <wps:cNvCnPr/>
                              <wps:spPr>
                                <a:xfrm flipH="1">
                                  <a:off x="744415" y="919424"/>
                                  <a:ext cx="0" cy="75565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309120066" name="组合 15"/>
                            <wpg:cNvGrpSpPr/>
                            <wpg:grpSpPr>
                              <a:xfrm>
                                <a:off x="15857" y="3224185"/>
                                <a:ext cx="5711245" cy="1136817"/>
                                <a:chOff x="0" y="0"/>
                                <a:chExt cx="5711245" cy="1136817"/>
                              </a:xfrm>
                            </wpg:grpSpPr>
                            <wps:wsp>
                              <wps:cNvPr id="733675950" name="文本框 2"/>
                              <wps:cNvSpPr txBox="1"/>
                              <wps:spPr>
                                <a:xfrm>
                                  <a:off x="0" y="497393"/>
                                  <a:ext cx="1439545" cy="50355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607484916" name="文本框 2"/>
                              <wps:cNvSpPr txBox="1"/>
                              <wps:spPr>
                                <a:xfrm>
                                  <a:off x="2280975" y="442127"/>
                                  <a:ext cx="3430270" cy="694690"/>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●复核灾害程度和响应建议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●建议启动Ⅰ级应急响应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●向市政府报告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894292304" name="直接箭头连接符 8"/>
                              <wps:cNvCnPr/>
                              <wps:spPr>
                                <a:xfrm>
                                  <a:off x="724318"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1521754012" name="直接连接符 9"/>
                              <wps:cNvCnPr/>
                              <wps:spPr>
                                <a:xfrm>
                                  <a:off x="1451986" y="758650"/>
                                  <a:ext cx="845820" cy="0"/>
                                </a:xfrm>
                                <a:prstGeom prst="line">
                                  <a:avLst/>
                                </a:prstGeom>
                                <a:noFill/>
                                <a:ln w="6350" cap="flat" cmpd="sng" algn="ctr">
                                  <a:solidFill>
                                    <a:sysClr val="windowText" lastClr="000000"/>
                                  </a:solidFill>
                                  <a:prstDash val="solid"/>
                                  <a:miter lim="800000"/>
                                </a:ln>
                                <a:effectLst/>
                              </wps:spPr>
                              <wps:bodyPr/>
                            </wps:wsp>
                          </wpg:grpSp>
                          <wpg:grpSp>
                            <wpg:cNvPr id="74196071" name="组合 17"/>
                            <wpg:cNvGrpSpPr/>
                            <wpg:grpSpPr>
                              <a:xfrm>
                                <a:off x="10571" y="4223154"/>
                                <a:ext cx="5731344" cy="2123377"/>
                                <a:chOff x="0" y="0"/>
                                <a:chExt cx="5731344" cy="2123377"/>
                              </a:xfrm>
                            </wpg:grpSpPr>
                            <wpg:grpSp>
                              <wpg:cNvPr id="553205348" name="组合 16"/>
                              <wpg:cNvGrpSpPr/>
                              <wpg:grpSpPr>
                                <a:xfrm>
                                  <a:off x="0" y="0"/>
                                  <a:ext cx="5731344" cy="1011442"/>
                                  <a:chOff x="0" y="0"/>
                                  <a:chExt cx="5731344" cy="1011442"/>
                                </a:xfrm>
                              </wpg:grpSpPr>
                              <wps:wsp>
                                <wps:cNvPr id="522501888" name="文本框 2"/>
                                <wps:cNvSpPr txBox="1"/>
                                <wps:spPr>
                                  <a:xfrm>
                                    <a:off x="0" y="507442"/>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239257333" name="文本框 2"/>
                                <wps:cNvSpPr txBox="1"/>
                                <wps:spPr>
                                  <a:xfrm>
                                    <a:off x="2301074" y="492369"/>
                                    <a:ext cx="3430270" cy="518160"/>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●决定启动Ⅰ级应急响应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216852813" name="直接箭头连接符 8"/>
                                <wps:cNvCnPr/>
                                <wps:spPr>
                                  <a:xfrm>
                                    <a:off x="709247"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169121534" name="直接连接符 9"/>
                                <wps:cNvCnPr/>
                                <wps:spPr>
                                  <a:xfrm>
                                    <a:off x="1441939" y="733530"/>
                                    <a:ext cx="845820" cy="0"/>
                                  </a:xfrm>
                                  <a:prstGeom prst="line">
                                    <a:avLst/>
                                  </a:prstGeom>
                                  <a:noFill/>
                                  <a:ln w="6350" cap="flat" cmpd="sng" algn="ctr">
                                    <a:solidFill>
                                      <a:sysClr val="windowText" lastClr="000000"/>
                                    </a:solidFill>
                                    <a:prstDash val="solid"/>
                                    <a:miter lim="800000"/>
                                  </a:ln>
                                  <a:effectLst/>
                                </wps:spPr>
                                <wps:bodyPr/>
                              </wps:wsp>
                            </wpg:grpSp>
                            <wps:wsp>
                              <wps:cNvPr id="2122451253" name="文本框 2"/>
                              <wps:cNvSpPr txBox="1"/>
                              <wps:spPr>
                                <a:xfrm>
                                  <a:off x="1431890" y="1663002"/>
                                  <a:ext cx="2582266" cy="46037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启动市级Ⅰ级救灾应急响应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624630256" name="直接连接符 10"/>
                              <wps:cNvCnPr/>
                              <wps:spPr>
                                <a:xfrm>
                                  <a:off x="688312" y="1009859"/>
                                  <a:ext cx="0" cy="864000"/>
                                </a:xfrm>
                                <a:prstGeom prst="line">
                                  <a:avLst/>
                                </a:prstGeom>
                                <a:noFill/>
                                <a:ln w="6350" cap="flat" cmpd="sng" algn="ctr">
                                  <a:solidFill>
                                    <a:sysClr val="windowText" lastClr="000000"/>
                                  </a:solidFill>
                                  <a:prstDash val="solid"/>
                                  <a:miter lim="800000"/>
                                </a:ln>
                                <a:effectLst/>
                              </wps:spPr>
                              <wps:bodyPr/>
                            </wps:wsp>
                            <wps:wsp>
                              <wps:cNvPr id="2006468118" name="直接箭头连接符 11"/>
                              <wps:cNvCnPr/>
                              <wps:spPr>
                                <a:xfrm>
                                  <a:off x="698361" y="1879879"/>
                                  <a:ext cx="729615"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wgp>
                  </a:graphicData>
                </a:graphic>
              </wp:anchor>
            </w:drawing>
          </mc:Choice>
          <mc:Fallback>
            <w:pict>
              <v:group id="组合 20" o:spid="_x0000_s1026" o:spt="203" style="position:absolute;left:0pt;margin-left:0pt;margin-top:0pt;height:499.75pt;width:452.75pt;z-index:251661312;mso-width-relative:page;mso-height-relative:page;" coordsize="5749866,6346531" o:gfxdata="UEsDBAoAAAAAAIdO4kAAAAAAAAAAAAAAAAAEAAAAZHJzL1BLAwQUAAAACACHTuJAqXU0+tUAAAAF&#10;AQAADwAAAGRycy9kb3ducmV2LnhtbE2PQUvDQBCF74L/YRnBm92NEjExmyJFPRXBVhBv02SahGZn&#10;Q3abtP/e0Ytehje84b1viuXJ9WqiMXSeLSQLA4q48nXHjYWP7cvNA6gQkWvsPZOFMwVYlpcXBea1&#10;n/mdpk1slIRwyNFCG+OQax2qlhyGhR+Ixdv70WGUdWx0PeIs4a7Xt8bca4cdS0OLA61aqg6bo7Pw&#10;OuP8dJc8T+vDfnX+2qZvn+uErL2+SswjqEin+HcMP/iCDqUw7fyR66B6C/JI/J3iZSZNQe1EZFkK&#10;uiz0f/ryG1BLAwQUAAAACACHTuJAZr79K8wIAAA8RAAADgAAAGRycy9lMm9Eb2MueG1s7VxNj9vW&#10;Fd0XyH8guI/F98lHwXLgjmOngNEYcIqsORQlEaFIluRYM1kXbVdFV920KFCg7SrpKrsu+mti92fk&#10;vMcPUZSUkTQzshPQGMik+Pku7zv33HMv9fiT62VsvQnzIkqTiU0eObYVJkE6jZL5xP7NF88/VrZV&#10;lH4y9eM0CSf2TVjYnzz56BePV9k4pOkijadhbuEkSTFeZRN7UZbZeDQqgkW49ItHaRYm2DhL86Vf&#10;YjWfj6a5v8LZl/GIOo4crdJ8muVpEBYFvn1WbbTrM+aHnDCdzaIgfJYGV8swKauz5mHslxhSsYiy&#10;wn5i7nY2C4Py89msCEsrntgYaWk+cREsX+rP0ZPH/nie+9kiCupb8A+5hd6Yln6U4KLtqZ75pW9d&#10;5dHWqZZRkKdFOisfBelyVA3EWASjIE7PNi/y9CozY5mPV/OsNToeVM/qJ582+PWbV7kVTeEJQklK&#10;hOcx20r8JZ78u//+7vs//9GixkqrbD7Gzi/y7HX2KofZ9Bfzak0P/HqWL/X/GJJ1bex709o3vC6t&#10;AF8Kl3tKStsKsE0yLgUj1RMIFnhMW8cFi09vOXLUXHi0cTvtysOajLsOY56HAW0YjHA9qJMMRqXr&#10;Ca92y7XZmGSN2QTziPQOtdrOA/caDRO6WHtZcTcve73ws9A4b6Edp/Uy6QhXUuU1Rnv7lz+8/ds3&#10;b//xe4tWZjO7ayezyutfpnAb4yOrrBgX+HKvrzHR2qUxHOHcwb/K34SjV/Ql2vH74ywvyhdhurT0&#10;wsTOgRdmGvtvXhZltWuzi75wkcbR9HkUx2blpriIc+uND2gBvk3TlW3FflHiy4n93Pyrr7ZxWJxY&#10;K+39wjFX2timr9We8zL2g6+2z4C7jxMMYm0QvVReX14bpyvGl+n0BsbL0wrsiix4HuG8L3Frr/wc&#10;6AaDAP/Lz/Exi1PcTFov2dYizb/e9b3eH+6Arba1AlpO7OK3V34eYsS/SuAoTBo7l92VvLty2V1J&#10;rpYXKaxGEGmywCzinvIybhZnebr8EmHiqb4qNvlJgGtP7KDMm5WLskJxBJogfPrU7AZIzfzyZfI6&#10;C/TJ9UNK0qdXZTqLzMPUhqqsU9sP7q4n6hn8XlDmUUdP7Ror7u72lDnS0eCzDbSMM4e6uJYGWkGl&#10;9MTg+IPjAxbO7vieo1zhEApWWQfJv3739k//+v///o7Pd9/82zKxTM9BBImLpKYWe7EekC49SY3T&#10;UyEpY9qx/XED+YpXSKQd/xawj6NExyd/vAfsk1QjvTl7B7OtQKPfDGQTs2uZTYGEyRygFM/BpjU+&#10;mdDw43HiC9xtJ1boGNVGpq148MwvFlWQMZuq4S6jEiQ8jpYTW3WP1pEBxjDEt45g2rRV4FzDn45s&#10;NeyZpZrJdUjdwxInV3L8EeG2TlFRTVI7w1FUE4wJgaR53mtXANskHhGnsc2dR7bE4b2wTcI0nXEd&#10;hdFu8s2aOB1nNcwTUs0jQbmr5OY8IkpR6mG7nkhgnMQ5kKnvOXCv6c4QeymB3Qh3vZZzvuthkBn8&#10;4RikXHDJnYG3DrkUMMTMU2nHvcU1B/jR2caZ6BeRDgUauB3E6bmAq/3/YBdA3AF2YWpQtZ4aTQwi&#10;Cq4mauBRxESowQ9uC0N1PGoDz8Okn4ABsGYF3aHBUOMH7/7z7ff//G5NStRR3oBZv8cVajyQrBPh&#10;G6WkSSzr3LMocz+aL8qLNEmQhqZ5lcD8XMiJPy79KP40mVrlTQZxqcwjP5nHoTY0JsdPhLhwruc2&#10;YXiumyG4dpijQnDlNltiz9lYyxlCr3QV4YKJVlO8e9oLgiE9vpPxES4l1ym2SXsZV8w8lv3YO+g9&#10;J+o9npbWIKcbVYcLFxqxVek99ZZK76m3fGh6T53utKHmQfR05rpggRLhvwcVhg+cpA4Th0L+7TF1&#10;neZAE66cnkgk267Rn/3xAaL6ziPb+dJPc84AGMQTSkBU16lJhbB3R4wKZzlxkT31spxBIDYS7CAQ&#10;v3eBWHHgBXPVPfo9ZYQQujNSbgjEEBaEkINCPJRGdOGoKw2eJSfTAiYHg2g9v6/OHKsQC9chlddL&#10;l1HwFKPhNtn5oBAfrRCfxQ2Ip5CWQ1dDuO5WCk5Iza1ZHGWfNSXAuiPB5RyKs8nUPeJxWpOkxi1w&#10;VZ01uBoJbykcDJn6T6DEgBwdJBL9RlvdGSbQHcm/0RyjpUM4CKMQEpU5R7fUgEDLa8WPECYVqZnm&#10;7Rx895Hvk4O7jCGN8DAN7puCey5De9EGHBPOPNGYTjhMQDitJKE9OtmQs5+Ysw89Gm3T4e7eJInM&#10;WXEUu+7P7ylVDqoOBjk4p4T2EtANHg5ZS1a9X+3s36oaDd4/eH/2IKURBU7koaeIN95f0fAT6Jdu&#10;QWhIF+WMoPUDgbNHw2u+dUhX3sC3juVb5yHsghJXcNNF0CXs6yra0YkbcoCqrO6iGbmi4WuSpbhQ&#10;WmceWnvKD7m1B+UrBFLk35sFsrq+flSBjKBVuErkOYWYJXopm3CZ7ompPAKxFTX5g1n37iPbuNtX&#10;vs9SMRCCoUUUZau+7er2lKNsh4myDbobFkNLD6o4pkvlkFpBx2KdI/da7Ay1AkEpOguVau11X6UC&#10;XUJpDNPoA0MvOTxq6CX/EHrJgXQexVRG7+u9JeggfkQXDjVocNDA5hWTxv03EhVBFBqqhjR96Ch/&#10;H/UClLSkElQ31jUc4x56uFzHQxvsrqA5ZCpN89oD9HCdJ1ORkIIJmNWmw5yeqIDjMjQTAyuBwgLd&#10;YBuS5pCoHF1hWvPtMzUEI12AYE/QT9P4xN3JI6RsonT7GfyCSN3zWZPrJohSJLB4GatKWPCiCoMy&#10;OGjdUIaG9xE77+OcCRIpXlFAP1krdver7sSgmr6Zg17Mkrp6ixK+9n3H8ZQw4s9avamjqJK3v4U7&#10;vBlxxjcjdImUo16pVdquitfXfdFRAag63B08xWSl3ejXIfC3GSNd6snm3axbMolB/j1W/u1G0x9d&#10;xo9KmO77+gcw9K9WdNdNK9D6Rz+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6CwAAW0NvbnRlbnRfVHlwZXNdLnhtbFBLAQIUAAoAAAAAAIdO&#10;4kAAAAAAAAAAAAAAAAAGAAAAAAAAAAAAEAAAABwKAABfcmVscy9QSwECFAAUAAAACACHTuJAihRm&#10;PNEAAACUAQAACwAAAAAAAAABACAAAABACgAAX3JlbHMvLnJlbHNQSwECFAAKAAAAAACHTuJAAAAA&#10;AAAAAAAAAAAABAAAAAAAAAAAABAAAAAAAAAAZHJzL1BLAQIUABQAAAAIAIdO4kCpdTT61QAAAAUB&#10;AAAPAAAAAAAAAAEAIAAAACIAAABkcnMvZG93bnJldi54bWxQSwECFAAUAAAACACHTuJAZr79K8wI&#10;AAA8RAAADgAAAAAAAAABACAAAAAkAQAAZHJzL2Uyb0RvYy54bWxQSwUGAAAAAAYABgBZAQAAYgwA&#10;AAAA&#10;">
                <o:lock v:ext="edit" aspectratio="f"/>
                <v:group id="组合 14" o:spid="_x0000_s1026" o:spt="203" style="position:absolute;left:0;top:2679590;height:539169;width:5736366;" coordsize="5736366,539169" o:gfxdata="UEsDBAoAAAAAAIdO4kAAAAAAAAAAAAAAAAAEAAAAZHJzL1BLAwQUAAAACACHTuJA3SopOsQAAADh&#10;AAAADwAAAGRycy9kb3ducmV2LnhtbEWPT2vCQBTE7wW/w/KE3upumvovdZUibfEghaogvT2yzySY&#10;fRuy20S/vSsUehxm5jfMYnWxteio9ZVjDclIgSDOnam40HDYfzzNQPiAbLB2TBqu5GG1HDwsMDOu&#10;52/qdqEQEcI+Qw1lCE0mpc9LsuhHriGO3sm1FkOUbSFNi32E21o+KzWRFiuOCyU2tC4pP+9+rYbP&#10;Hvu3NHnvtufT+vqzH38dtwlp/ThM1CuIQJfwH/5rb4yGl6lK0/l8AvdH8Q3I5Q1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N0qKTrEAAAA4QAAAA8AAAAAAAAAAQAgAAAAIgAAAGRycy9kb3du&#10;cmV2LnhtbFBLAQIUABQAAAAIAIdO4kAzLwWeOwAAADkAAAAVAAAAAAAAAAEAIAAAABMBAABkcnMv&#10;Z3JvdXBzaGFwZXhtbC54bWxQSwUGAAAAAAYABgBgAQAA0AMAAAAA&#10;">
                  <o:lock v:ext="edit" aspectratio="f"/>
                  <v:shape id="文本框 2" o:spid="_x0000_s1026" o:spt="202" type="#_x0000_t202" style="position:absolute;left:0;top:35169;height:504000;width:1440000;v-text-anchor:middle;" fillcolor="#FFFFFF" filled="t" stroked="t" coordsize="21600,21600" o:gfxdata="UEsDBAoAAAAAAIdO4kAAAAAAAAAAAAAAAAAEAAAAZHJzL1BLAwQUAAAACACHTuJA7tO61b4AAADj&#10;AAAADwAAAGRycy9kb3ducmV2LnhtbEVPzYrCMBC+C75DmIW9aaJg1a7Rw4Lg0dVV8DY0Y1raTGqT&#10;tfr2mwVhj/P9z2rzcI24UxcqzxomYwWCuPCmYqvh+7gdLUCEiGyw8UwanhRgsx4OVpgb3/MX3Q/R&#10;ihTCIUcNZYxtLmUoSnIYxr4lTtzVdw5jOjsrTYd9CneNnCqVSYcVp4YSW/osqagPP06D5f5st88L&#10;YzSnW8++3s/rWuv3t4n6ABHpEf/FL/fOpPmzTM3m2XSxhL+fEgB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O61b4A&#10;AADj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v:textbox>
                  </v:shape>
                  <v:shape id="文本框 2" o:spid="_x0000_s1026" o:spt="202" type="#_x0000_t202" style="position:absolute;left:2306096;top:0;height:526695;width:3430270;v-text-anchor:middle;" fillcolor="#FFFFFF" filled="t" stroked="t" coordsize="21600,21600" o:gfxdata="UEsDBAoAAAAAAIdO4kAAAAAAAAAAAAAAAAAEAAAAZHJzL1BLAwQUAAAACACHTuJAMNhw6L8AAADi&#10;AAAADwAAAGRycy9kb3ducmV2LnhtbEWPzWoCMRSF94LvEG6hO02cYtWp0YUgdFmtFrq7TK6ZYSY3&#10;4yQ6+vZmIbg8nD++5frmGnGlLlSeNUzGCgRx4U3FVsPhdzuagwgR2WDjmTTcKcB6NRwsMTe+5x1d&#10;99GKNMIhRw1ljG0uZShKchjGviVO3sl3DmOSnZWmwz6Nu0ZmSn1KhxWnhxJb2pRU1PuL02C5/7Pb&#10;+z9jNMdzz77+mdW11u9vE/UFItItvsLP9rfRMM0+FpmaLhJEQko4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YcOi/&#10;AAAA4g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v:textbox>
                  </v:shape>
                  <v:line id="直接连接符 9" o:spid="_x0000_s1026" o:spt="20" style="position:absolute;left:1446962;top:256233;height:0;width:846000;" filled="f" stroked="t" coordsize="21600,21600" o:gfxdata="UEsDBAoAAAAAAIdO4kAAAAAAAAAAAAAAAAAEAAAAZHJzL1BLAwQUAAAACACHTuJAp5Tj6cIAAADi&#10;AAAADwAAAGRycy9kb3ducmV2LnhtbEWPwUrEMBCG74LvEEbw5iZdWFvrZvcgCLsgqNWDx6GZbarN&#10;pCbZtr69OQgeh3/+b+bb7hc3iIlC7D1rKFYKBHHrTc+dhve3x5sKREzIBgfPpOGHIux3lxdbrI2f&#10;+ZWmJnUiQzjWqMGmNNZSxtaSw7jyI3HOTj44THkMnTQB5wx3g1wrdSsd9pwvWBzpwVL71ZxdpnD5&#10;fVqG8PHy/GSrZv6k41SS1tdXhboHkWhJ/8t/7YPRcKeqcqOKdf45K2UdkL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U&#10;4+nCAAAA4g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group>
                <v:group id="组合 19" o:spid="_x0000_s1026" o:spt="203" style="position:absolute;left:7951;top:0;height:6346531;width:5741915;" coordsize="5741915,6346531" o:gfxdata="UEsDBAoAAAAAAIdO4kAAAAAAAAAAAAAAAAAEAAAAZHJzL1BLAwQUAAAACACHTuJAxhbUBsIAAADi&#10;AAAADwAAAGRycy9kb3ducmV2LnhtbEVPy2rCQBTdF/yH4Ra6q5Np64PUUUTa4kIEHyDuLplrEszc&#10;CZlpon/vCIJwNofz4kxmF1uJlhpfOtag+gkI4syZknMN+93v+xiED8gGK8ek4UoeZtPeywRT4zre&#10;ULsNuYgl7FPUUIRQp1L6rCCLvu9q4qidXGMxRNrk0jTYxXJbyY8kGUqLJceFAmtaFJSdt/9Ww1+H&#10;3fxT/bSr82lxPe4G68NKkdZvryr5BhHoEp7mR3ppNIyGXxFqMIL7pXgH5PQG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GFtQGwgAAAOIAAAAPAAAAAAAAAAEAIAAAACIAAABkcnMvZG93bnJl&#10;di54bWxQSwECFAAUAAAACACHTuJAMy8FnjsAAAA5AAAAFQAAAAAAAAABACAAAAARAQAAZHJzL2dy&#10;b3Vwc2hhcGV4bWwueG1sUEsFBgAAAAAGAAYAYAEAAM4DAAAAAA==&#10;">
                  <o:lock v:ext="edit" aspectratio="f"/>
                  <v:group id="组合 12" o:spid="_x0000_s1026" o:spt="203" style="position:absolute;left:760012;top:524786;height:916101;width:1882292;" coordsize="1882292,916101" o:gfxdata="UEsDBAoAAAAAAIdO4kAAAAAAAAAAAAAAAAAEAAAAZHJzL1BLAwQUAAAACACHTuJA0fuCrsIAAADj&#10;AAAADwAAAGRycy9kb3ducmV2LnhtbEVPS2sCMRC+C/0PYQq91SQ+WtkapYhKDyJUC6W3YTPuLm4m&#10;yybd1X/fCAWP871nvry4WnTUhsqzAT1UIIhzbysuDHwdN88zECEiW6w9k4ErBVguHgZzzKzv+ZO6&#10;QyxECuGQoYEyxiaTMuQlOQxD3xAn7uRbhzGdbSFti30Kd7UcKfUiHVacGkpsaFVSfj78OgPbHvv3&#10;sV53u/Npdf05TvffO03GPD1q9QYi0iXexf/uD5vmjycTpV7VTMPtpwSAXP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R+4KuwgAAAOMAAAAPAAAAAAAAAAEAIAAAACIAAABkcnMvZG93bnJl&#10;di54bWxQSwECFAAUAAAACACHTuJAMy8FnjsAAAA5AAAAFQAAAAAAAAABACAAAAARAQAAZHJzL2dy&#10;b3Vwc2hhcGV4bWwueG1sUEsFBgAAAAAGAAYAYAEAAM4DAAAAAA==&#10;">
                    <o:lock v:ext="edit" aspectratio="f"/>
                    <v:line id="直接连接符 6" o:spid="_x0000_s1026" o:spt="20" style="position:absolute;left:1870406;top:0;height:284632;width:0;" filled="f" stroked="t" coordsize="21600,21600" o:gfxdata="UEsDBAoAAAAAAIdO4kAAAAAAAAAAAAAAAAAEAAAAZHJzL1BLAwQUAAAACACHTuJAU6nRXcMAAADj&#10;AAAADwAAAGRycy9kb3ducmV2LnhtbEWPQUvEMBSE74L/ITzBm5t0Wexu3eweBEFBUKsHj4/mbdPd&#10;5qUmsa3/3gjCHoeZ+YbZ7mfXi5FC7DxrKBYKBHHjTcetho/3h5s1iJiQDfaeScMPRdjvLi+2WBk/&#10;8RuNdWpFhnCsUINNaaikjI0lh3HhB+LsHXxwmLIMrTQBpwx3vVwqdSsddpwXLA50b6k51d8uU7j8&#10;Osx9+Hx9ebbrejrS01iS1tdXhboDkWhO5/B/+9FoWBYrpYpVudnA36f8B+Tu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qdFd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line id="直接连接符 7" o:spid="_x0000_s1026" o:spt="20" style="position:absolute;left:2337;top:286101;height:813;width:1879955;" filled="f" stroked="t" coordsize="21600,21600" o:gfxdata="UEsDBAoAAAAAAIdO4kAAAAAAAAAAAAAAAAAEAAAAZHJzL1BLAwQUAAAACACHTuJAZNS618QAAADj&#10;AAAADwAAAGRycy9kb3ducmV2LnhtbEWPQU/DMAyF70j8h8hI3FjSCdatW7YDEhJISEDhwNFqvKbQ&#10;OCUJbfn3BAlpR/u99/l5d5hdL0YKsfOsoVgoEMSNNx23Gt5e767WIGJCNth7Jg0/FOGwPz/bYWX8&#10;xC801qkVGcKxQg02paGSMjaWHMaFH4izdvTBYcpjaKUJOGW46+VSqZV02HG+YHGgW0vNZ/3tMoXL&#10;r+Pch/fnp0e7rqcPehhL0vryolBbEInmdDL/p+9Nrr9Sy+tiU96U8PdTXoDc/w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ZNS618QAAADjAAAADwAAAAAAAAABACAAAAAiAAAAZHJzL2Rvd25yZXYueG1sUEsBAhQAFAAAAAgA&#10;h07iQDMvBZ47AAAAOQAAABAAAAAAAAAAAQAgAAAAEwEAAGRycy9zaGFwZXhtbC54bWxQSwUGAAAA&#10;AAYABgBbAQAAvQMAAAAA&#10;">
                      <v:fill on="f" focussize="0,0"/>
                      <v:stroke weight="0.5pt" color="#000000" miterlimit="8" joinstyle="miter"/>
                      <v:imagedata o:title=""/>
                      <o:lock v:ext="edit" aspectratio="f"/>
                    </v:line>
                    <v:shape id="直接箭头连接符 8" o:spid="_x0000_s1026" o:spt="32" type="#_x0000_t32" style="position:absolute;left:0;top:286101;height:630000;width:0;" filled="f" stroked="t" coordsize="21600,21600" o:gfxdata="UEsDBAoAAAAAAIdO4kAAAAAAAAAAAAAAAAAEAAAAZHJzL1BLAwQUAAAACACHTuJAgM0Qk8AAAADj&#10;AAAADwAAAGRycy9kb3ducmV2LnhtbEVPT0vDMBS/C/sO4Q28uSSrzK4u22FQ8CCCc3p+NG9tXfNS&#10;ktjNb28EweP7/X+b3dUNYqIQe88G9EKBIG687bk1cHyr70oQMSFbHDyTgW+KsNvObjZYWX/hV5oO&#10;qRU5hGOFBrqUxkrK2HTkMC78SJy5kw8OUz5DK23ASw53g1wqtZIOe84NHY6076g5H76cgeeXdXk8&#10;62mq6+bjswhcYyHfjbmda/UIItE1/Yv/3E82z9f3D2qlykLD708ZAL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zRCT&#10;wAAAAOMAAAAPAAAAAAAAAAEAIAAAACIAAABkcnMvZG93bnJldi54bWxQSwECFAAUAAAACACHTuJA&#10;My8FnjsAAAA5AAAAEAAAAAAAAAABACAAAAAPAQAAZHJzL3NoYXBleG1sLnhtbFBLBQYAAAAABgAG&#10;AFsBAAC5AwAAAAA=&#10;">
                      <v:fill on="f" focussize="0,0"/>
                      <v:stroke weight="0.5pt" color="#000000" miterlimit="8" joinstyle="miter" endarrow="block"/>
                      <v:imagedata o:title=""/>
                      <o:lock v:ext="edit" aspectratio="f"/>
                    </v:shape>
                  </v:group>
                  <v:group id="组合 18" o:spid="_x0000_s1026" o:spt="203" style="position:absolute;left:0;top:0;height:6346531;width:5741915;" coordsize="5741915,6346531" o:gfxdata="UEsDBAoAAAAAAIdO4kAAAAAAAAAAAAAAAAAEAAAAZHJzL1BLAwQUAAAACACHTuJAkwepZ8MAAADi&#10;AAAADwAAAGRycy9kb3ducmV2LnhtbEWPzWrCQBSF9wXfYbiCuzoZtVajo4jY4kIKaqF0d8lck2Dm&#10;TsiMib69syh0eTh/fMv13VaipcaXjjWoYQKCOHOm5FzD9/njdQbCB2SDlWPS8CAP61XvZYmpcR0f&#10;qT2FXMQR9ilqKEKoUyl9VpBFP3Q1cfQurrEYomxyaRrs4rit5ChJptJiyfGhwJq2BWXX081q+Oyw&#10;24zVrj1cL9vH7/nt6+egSOtBXyULEIHu4T/8194bDZPJ7H0+V+MIEZEiDsjVE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kwepZ8MAAADiAAAADwAAAAAAAAABACAAAAAiAAAAZHJzL2Rvd25y&#10;ZXYueG1sUEsBAhQAFAAAAAgAh07iQDMvBZ47AAAAOQAAABUAAAAAAAAAAQAgAAAAEgEAAGRycy9n&#10;cm91cHNoYXBleG1sLnhtbFBLBQYAAAAABgAGAGABAADPAwAAAAA=&#10;">
                    <o:lock v:ext="edit" aspectratio="f"/>
                    <v:shape id="文本框 2" o:spid="_x0000_s1026" o:spt="202" type="#_x0000_t202" style="position:absolute;left:1886941;top:0;height:534838;width:1466490;v-text-anchor:middle;" fillcolor="#FFFFFF" filled="t" stroked="t" coordsize="21600,21600" o:gfxdata="UEsDBAoAAAAAAIdO4kAAAAAAAAAAAAAAAAAEAAAAZHJzL1BLAwQUAAAACACHTuJANLLpvMQAAADi&#10;AAAADwAAAGRycy9kb3ducmV2LnhtbEWPzWrDMBCE74W8g9hAb43sukmNGyWUQqA9BFwlD7C1tpap&#10;tTKW8tenjwqFHIeZ+YZZrs+uF0caQ+dZQT7LQBA33nTcKtjvNg8liBCRDfaeScGFAqxXk7slVsaf&#10;+JOOOrYiQThUqMDGOFRShsaSwzDzA3Hyvv3oMCY5ttKMeEpw18vHLFtIhx2nBYsDvVlqfvTBKTgM&#10;9e612H5oW1/2v7H80l290UrdT/PsBUSkc7yF/9vvRsHiucyf5sW8gL9L6Q7I1R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LLpvMQAAADiAAAADwAAAAAAAAABACAAAAAiAAAAZHJzL2Rvd25yZXYueG1sUEsBAhQAFAAAAAgA&#10;h07iQDMvBZ47AAAAOQAAABAAAAAAAAAAAQAgAAAAEwEAAGRycy9zaGFwZXhtbC54bWxQSwUGAAAA&#10;AAYABgBbAQAAvQMAAAAA&#10;">
                      <v:fill on="t" focussize="0,0"/>
                      <v:stroke weight="0.5pt" color="#000000" joinstyle="round"/>
                      <v:imagedata o:title=""/>
                      <o:lock v:ext="edit" aspectratio="f"/>
                      <v:textbo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v:textbox>
                    </v:shape>
                    <v:group id="组合 13" o:spid="_x0000_s1026" o:spt="203" style="position:absolute;left:0;top:1025396;height:1675074;width:5741391;" coordsize="5741391,1675074" o:gfxdata="UEsDBAoAAAAAAIdO4kAAAAAAAAAAAAAAAAAEAAAAZHJzL1BLAwQUAAAACACHTuJAq/yLOsQAAADi&#10;AAAADwAAAGRycy9kb3ducmV2LnhtbEWPQWvCQBSE74X+h+UVequbNTZK6ipFVDxIoVoovT2yzySY&#10;fRuy20T/vSsUehxm5htmvrzYRvTU+dqxBjVKQBAXztRcavg6bl5mIHxANtg4Jg1X8rBcPD7MMTdu&#10;4E/qD6EUEcI+Rw1VCG0upS8qsuhHriWO3sl1FkOUXSlNh0OE20aOkySTFmuOCxW2tKqoOB9+rYbt&#10;gMN7qtb9/nxaXX+Orx/fe0VaPz+p5A1EoEv4D/+1d0ZDOp3OJlmmUrhfindALm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Kv8izrEAAAA4gAAAA8AAAAAAAAAAQAgAAAAIgAAAGRycy9kb3du&#10;cmV2LnhtbFBLAQIUABQAAAAIAIdO4kAzLwWeOwAAADkAAAAVAAAAAAAAAAEAIAAAABMBAABkcnMv&#10;Z3JvdXBzaGFwZXhtbC54bWxQSwUGAAAAAAYABgBgAQAA0AMAAAAA&#10;">
                      <o:lock v:ext="edit" aspectratio="f"/>
                      <v:shape id="文本框 2" o:spid="_x0000_s1026" o:spt="202" type="#_x0000_t202" style="position:absolute;left:0;top:417007;height:504000;width:1440000;v-text-anchor:middle;" fillcolor="#FFFFFF" filled="t" stroked="t" coordsize="21600,21600" o:gfxdata="UEsDBAoAAAAAAIdO4kAAAAAAAAAAAAAAAAAEAAAAZHJzL1BLAwQUAAAACACHTuJAp6EC7MAAAADj&#10;AAAADwAAAGRycy9kb3ducmV2LnhtbEVPS2vCQBC+F/wPyxS81U0MVk1dPRQEj61tBW9DdtyEZGdj&#10;dpvHv+8WCj3O957dYbSN6KnzlWMF6SIBQVw4XbFR8PlxfNqA8AFZY+OYFEzk4bCfPeww127gd+rP&#10;wYgYwj5HBWUIbS6lL0qy6BeuJY7czXUWQzw7I3WHQwy3jVwmybO0WHFsKLGl15KK+vxtFRgeLuY4&#10;XRmD/roP7Oq3dV0rNX9MkxcQgcbwL/5zn3Scv11tVlm2TZfw+1ME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oQLs&#10;wAAAAOM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v:textbox>
                      </v:shape>
                      <v:shape id="文本框 2" o:spid="_x0000_s1026" o:spt="202" type="#_x0000_t202" style="position:absolute;left:2311121;top:0;height:1345565;width:3430270;v-text-anchor:middle;" fillcolor="#FFFFFF" filled="t" stroked="t" coordsize="21600,21600" o:gfxdata="UEsDBAoAAAAAAIdO4kAAAAAAAAAAAAAAAAAEAAAAZHJzL1BLAwQUAAAACACHTuJA/Kl8vMEAAADi&#10;AAAADwAAAGRycy9kb3ducmV2LnhtbEWPwWrDMBBE74X+g9hCbo2cpFTGjZJDwNBjkjaB3BZrKxtb&#10;K8dS7eTvq0Khx2Fm3jDr7c11YqQhNJ41LOYZCOLKm4aths+P8jkHESKywc4zabhTgO3m8WGNhfET&#10;H2g8RisShEOBGuoY+0LKUNXkMMx9T5y8Lz84jEkOVpoBpwR3nVxm2at02HBaqLGnXU1Ve/x2GixP&#10;Z1veL4zRnK4T+3av2lbr2dMiewMR6Rb/w3/td6Mhf1EqX6l8Cb+X0h2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l8&#10;vM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v:textbox>
                      </v:shape>
                      <v:line id="直接连接符 9" o:spid="_x0000_s1026" o:spt="20" style="position:absolute;left:1457011;top:673240;height:0;width:846000;" filled="f" stroked="t" coordsize="21600,21600" o:gfxdata="UEsDBAoAAAAAAIdO4kAAAAAAAAAAAAAAAAAEAAAAZHJzL1BLAwQUAAAACACHTuJA3JskeMEAAADi&#10;AAAADwAAAGRycy9kb3ducmV2LnhtbEWPQUvEMBSE74L/IbwFb26yRWypm93DgqAgqN09eHw0b5tq&#10;81KT2NZ/bwTB4zAz3zDb/eIGMVGIvWcNm7UCQdx603On4XS8v65AxIRscPBMGr4pwn53ebHF2viZ&#10;X2lqUicyhGONGmxKYy1lbC05jGs/Emfv7IPDlGXopAk4Z7gbZKHUrXTYc16wONLBUvvRfLlM4fLz&#10;vAzh7eX5yVbN/E6PU0laX6026g5EoiX9h//aD0ZDpZS6KQtVwO+lfAfk7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Jsk&#10;eMEAAADiAAAADwAAAAAAAAABACAAAAAiAAAAZHJzL2Rvd25yZXYueG1sUEsBAhQAFAAAAAgAh07i&#10;QDMvBZ47AAAAOQAAABAAAAAAAAAAAQAgAAAAEAEAAGRycy9zaGFwZXhtbC54bWxQSwUGAAAAAAYA&#10;BgBbAQAAugMAAAAA&#10;">
                        <v:fill on="f" focussize="0,0"/>
                        <v:stroke weight="0.5pt" color="#000000" miterlimit="8" joinstyle="miter"/>
                        <v:imagedata o:title=""/>
                        <o:lock v:ext="edit" aspectratio="f"/>
                      </v:line>
                      <v:shape id="直接箭头连接符 8" o:spid="_x0000_s1026" o:spt="32" type="#_x0000_t32" style="position:absolute;left:744415;top:919424;flip:x;height:755650;width:0;" filled="f" stroked="t" coordsize="21600,21600" o:gfxdata="UEsDBAoAAAAAAIdO4kAAAAAAAAAAAAAAAAAEAAAAZHJzL1BLAwQUAAAACACHTuJAE8EfL8UAAADj&#10;AAAADwAAAGRycy9kb3ducmV2LnhtbEWPQU/DMAyF70j8h8hIXCaWdKCp65btMEBMQppg7AdYiWkr&#10;Gqdqwlr+PT4gcbT9/N77NrspdOpCQ2ojWyjmBhSxi77l2sL54/muBJUysscuMln4oQS77fXVBisf&#10;R36nyynXSkw4VWihybmvtE6uoYBpHntiuX3GIWCWcai1H3AU89DphTFLHbBlSWiwp31D7uv0HSxM&#10;+ml1MDP38siv48K77vi2H2fW3t4UZg0q05T/xX/fBy/1V2V5XzyYpVAIkyxAb3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PBHy/FAAAA4wAAAA8AAAAAAAAAAQAgAAAAIgAAAGRycy9kb3ducmV2LnhtbFBLAQIUABQAAAAI&#10;AIdO4kAzLwWeOwAAADkAAAAQAAAAAAAAAAEAIAAAABQBAABkcnMvc2hhcGV4bWwueG1sUEsFBgAA&#10;AAAGAAYAWwEAAL4DAAAAAA==&#10;">
                        <v:fill on="f" focussize="0,0"/>
                        <v:stroke weight="0.5pt" color="#000000" miterlimit="8" joinstyle="miter" endarrow="block"/>
                        <v:imagedata o:title=""/>
                        <o:lock v:ext="edit" aspectratio="f"/>
                      </v:shape>
                    </v:group>
                    <v:group id="组合 15" o:spid="_x0000_s1026" o:spt="203" style="position:absolute;left:15857;top:3224185;height:1136817;width:5711245;" coordsize="5711245,1136817" o:gfxdata="UEsDBAoAAAAAAIdO4kAAAAAAAAAAAAAAAAAEAAAAZHJzL1BLAwQUAAAACACHTuJA3T04ocMAAADj&#10;AAAADwAAAGRycy9kb3ducmV2LnhtbEWPQWsCMRCF7wX/Q5hCb5qkotStUURq8SBCVSi9DZtxd3Ez&#10;WTZxV/99IxR6nHnvffNmvry5WnTUhsqzAT1SIIhzbysuDJyOm+EbiBCRLdaeycCdAiwXg6c5Ztb3&#10;/EXdIRYiQThkaKCMscmkDHlJDsPIN8RJO/vWYUxjW0jbYp/grpavSk2lw4rThRIbWpeUXw5XZ+Cz&#10;x3411h/d7nJe33+Ok/33TpMxL89avYOIdIv/5r/01qb6YzXTD+wUHj+lBcjFL1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3T04ocMAAADjAAAADwAAAAAAAAABACAAAAAiAAAAZHJzL2Rvd25y&#10;ZXYueG1sUEsBAhQAFAAAAAgAh07iQDMvBZ47AAAAOQAAABUAAAAAAAAAAQAgAAAAEgEAAGRycy9n&#10;cm91cHNoYXBleG1sLnhtbFBLBQYAAAAABgAGAGABAADPAwAAAAA=&#10;">
                      <o:lock v:ext="edit" aspectratio="f"/>
                      <v:shape id="文本框 2" o:spid="_x0000_s1026" o:spt="202" type="#_x0000_t202" style="position:absolute;left:0;top:497393;height:503555;width:1439545;v-text-anchor:middle;" fillcolor="#FFFFFF" filled="t" stroked="t" coordsize="21600,21600" o:gfxdata="UEsDBAoAAAAAAIdO4kAAAAAAAAAAAAAAAAAEAAAAZHJzL1BLAwQUAAAACACHTuJAelZPyr8AAADi&#10;AAAADwAAAGRycy9kb3ducmV2LnhtbEWPzYrCMBSF98K8Q7gD7myqotVqdDEguFRHB2Z3aa5paXPT&#10;aaLVtzcLYZaH88e33j5sI+7U+cqxgnGSgiAunK7YKDh/70YLED4ga2wck4InedhuPgZrzLXr+Uj3&#10;UzAijrDPUUEZQptL6YuSLPrEtcTRu7rOYoiyM1J32Mdx28hJms6lxYrjQ4ktfZVU1KebVWC4/zG7&#10;5y9j0Je/nl19yOpaqeHnOF2BCPQI/+F3e68VZNPpPJstZxEiIkUckJ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WT8q/&#10;AAAA4g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v:textbox>
                      </v:shape>
                      <v:shape id="文本框 2" o:spid="_x0000_s1026" o:spt="202" type="#_x0000_t202" style="position:absolute;left:2280975;top:442127;height:694690;width:3430270;v-text-anchor:middle;" fillcolor="#FFFFFF" filled="t" stroked="t" coordsize="21600,21600" o:gfxdata="UEsDBAoAAAAAAIdO4kAAAAAAAAAAAAAAAAAEAAAAZHJzL1BLAwQUAAAACACHTuJA8N9/y8EAAADi&#10;AAAADwAAAGRycy9kb3ducmV2LnhtbEWPT2sCMRTE7wW/Q3iCt5pskdVujR4EwaN/qtDbY/OaXXbz&#10;sm5SV799UxB6HGbmN8xyfXetuFEfas8asqkCQVx6U7PV8Hnavi5AhIhssPVMGh4UYL0avSyxMH7g&#10;A92O0YoE4VCghirGrpAylBU5DFPfESfv2/cOY5K9labHIcFdK9+UyqXDmtNChR1tKiqb44/TYHm4&#10;2O3jizGa83Vg3+znTaP1ZJypDxCR7vE//GzvjIZczWeL2XuWw9+ldAfk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N9/&#10;y8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●复核灾害程度和响应建议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●建议启动Ⅰ级应急响应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●向市政府报告</w:t>
                              </w:r>
                            </w:p>
                          </w:txbxContent>
                        </v:textbox>
                      </v:shape>
                      <v:shape id="直接箭头连接符 8" o:spid="_x0000_s1026" o:spt="32" type="#_x0000_t32" style="position:absolute;left:724318;top:0;height:504000;width:0;" filled="f" stroked="t" coordsize="21600,21600" o:gfxdata="UEsDBAoAAAAAAIdO4kAAAAAAAAAAAAAAAAAEAAAAZHJzL1BLAwQUAAAACACHTuJAYtie68IAAADi&#10;AAAADwAAAGRycy9kb3ducmV2LnhtbEWPwWrDMBBE74X+g9hCb41kOxTbjZJDwdBDKTRNcl6sje3G&#10;WhlJddK/rwqBHIeZecOsNhc7ipl8GBxryBYKBHHrzMCdht1X81SCCBHZ4OiYNPxSgM36/m6FtXFn&#10;/qR5GzuRIBxq1NDHONVShrYni2HhJuLkHZ23GJP0nTQezwluR5kr9SwtDpwWepzotaf2tP2xGt4/&#10;qnJ3yua5adrDd+G5wULutX58yNQLiEiXeAtf229GQ1kt8yov1BL+L6U7IN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LY&#10;nuvCAAAA4gAAAA8AAAAAAAAAAQAgAAAAIgAAAGRycy9kb3ducmV2LnhtbFBLAQIUABQAAAAIAIdO&#10;4kAzLwWeOwAAADkAAAAQAAAAAAAAAAEAIAAAABEBAABkcnMvc2hhcGV4bWwueG1sUEsFBgAAAAAG&#10;AAYAWwEAALsDAAAAAA==&#10;">
                        <v:fill on="f" focussize="0,0"/>
                        <v:stroke weight="0.5pt" color="#000000" miterlimit="8" joinstyle="miter" endarrow="block"/>
                        <v:imagedata o:title=""/>
                        <o:lock v:ext="edit" aspectratio="f"/>
                      </v:shape>
                      <v:line id="直接连接符 9" o:spid="_x0000_s1026" o:spt="20" style="position:absolute;left:1451986;top:758650;height:0;width:845820;" filled="f" stroked="t" coordsize="21600,21600" o:gfxdata="UEsDBAoAAAAAAIdO4kAAAAAAAAAAAAAAAAAEAAAAZHJzL1BLAwQUAAAACACHTuJAdJBToMMAAADj&#10;AAAADwAAAGRycy9kb3ducmV2LnhtbEWPQUvEMBCF74L/IYzgzU1aXLt0N7sHQVAQ1OrB49DMNl2b&#10;SU1iW/+9EQSPM++9b97sDosbxEQh9p41FCsFgrj1pudOw9vr3dUGREzIBgfPpOGbIhz252c7rI2f&#10;+YWmJnUiQzjWqMGmNNZSxtaSw7jyI3HWjj44THkMnTQB5wx3gyyVupEOe84XLI50a6n9aL5cpnD1&#10;eVyG8P789Gg3zXyih6kirS8vCrUFkWhJ/+a/9L3J9ddlUa2vVVHC7095AXL/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0&#10;kFOg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group>
                    <v:group id="组合 17" o:spid="_x0000_s1026" o:spt="203" style="position:absolute;left:10571;top:4223154;height:2123377;width:5731344;" coordsize="5731344,2123377" o:gfxdata="UEsDBAoAAAAAAIdO4kAAAAAAAAAAAAAAAAAEAAAAZHJzL1BLAwQUAAAACACHTuJAjaRDE8QAAADh&#10;AAAADwAAAGRycy9kb3ducmV2LnhtbEWPS2vDMBCE74X+B7GF3hpJbV51o4QS2pBDKOQBobfF2tgm&#10;1spYqp38+6oQ6HGYmW+Y2eLiatFRGyrPBvRAgSDOva24MHDYfz5NQYSIbLH2TAauFGAxv7+bYWZ9&#10;z1vqdrEQCcIhQwNljE0mZchLchgGviFO3sm3DmOSbSFti32Cu1o+KzWWDitOCyU2tCwpP+9+nIFV&#10;j/37i/7oNufT8vq9H30dN5qMeXzQ6g1EpEv8D9/aa2tgMtSvYzXR8PcovQE5/wV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I2kQxPEAAAA4QAAAA8AAAAAAAAAAQAgAAAAIgAAAGRycy9kb3du&#10;cmV2LnhtbFBLAQIUABQAAAAIAIdO4kAzLwWeOwAAADkAAAAVAAAAAAAAAAEAIAAAABMBAABkcnMv&#10;Z3JvdXBzaGFwZXhtbC54bWxQSwUGAAAAAAYABgBgAQAA0AMAAAAA&#10;">
                      <o:lock v:ext="edit" aspectratio="f"/>
                      <v:group id="组合 16" o:spid="_x0000_s1026" o:spt="203" style="position:absolute;left:0;top:0;height:1011442;width:5731344;" coordsize="5731344,1011442" o:gfxdata="UEsDBAoAAAAAAIdO4kAAAAAAAAAAAAAAAAAEAAAAZHJzL1BLAwQUAAAACACHTuJAXjDK3sEAAADi&#10;AAAADwAAAGRycy9kb3ducmV2LnhtbEVPz2vCMBS+C/4P4QneNKldh1SjDNlkBxmoA/H2aJ5tsXkp&#10;Tdbqf78cBjt+fL/X24dtRE+drx1rSOYKBHHhTM2lhu/zx2wJwgdkg41j0vAkD9vNeLTG3LiBj9Sf&#10;QiliCPscNVQhtLmUvqjIop+7ljhyN9dZDBF2pTQdDjHcNnKh1Ku0WHNsqLClXUXF/fRjNewHHN7S&#10;5L0/3G+75/WcfV0OCWk9nSRqBSLQI/yL/9yfRkOWpQuVpS9xc7wU74Dc/A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4wyt7BAAAA4gAAAA8AAAAAAAAAAQAgAAAAIgAAAGRycy9kb3ducmV2&#10;LnhtbFBLAQIUABQAAAAIAIdO4kAzLwWeOwAAADkAAAAVAAAAAAAAAAEAIAAAABABAABkcnMvZ3Jv&#10;dXBzaGFwZXhtbC54bWxQSwUGAAAAAAYABgBgAQAAzQMAAAAA&#10;">
                        <o:lock v:ext="edit" aspectratio="f"/>
                        <v:shape id="文本框 2" o:spid="_x0000_s1026" o:spt="202" type="#_x0000_t202" style="position:absolute;left:0;top:507442;height:504000;width:1440000;v-text-anchor:middle;" fillcolor="#FFFFFF" filled="t" stroked="t" coordsize="21600,21600" o:gfxdata="UEsDBAoAAAAAAIdO4kAAAAAAAAAAAAAAAAAEAAAAZHJzL1BLAwQUAAAACACHTuJAKycBwL0AAADi&#10;AAAADwAAAGRycy9kb3ducmV2LnhtbEVPz2vCMBS+D/Y/hDfwNpMW1FKNHgaCR3UqeHs0b2lp81Kb&#10;aPW/Xw6DHT++36vN03XiQUNoPGvIpgoEceVNw1bD6Xv7WYAIEdlg55k0vCjAZv3+tsLS+JEP9DhG&#10;K1IIhxI11DH2pZShqslhmPqeOHE/fnAYExysNAOOKdx1MldqLh02nBpq7Omrpqo93p0Gy+PFbl9X&#10;xmjOt5F9u1+0rdaTj0wtQUR6xn/xn3tnNMzyfKayokib06V0B+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JwHAvQAA&#10;AOI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市长</w:t>
                                </w:r>
                              </w:p>
                            </w:txbxContent>
                          </v:textbox>
                        </v:shape>
                        <v:shape id="文本框 2" o:spid="_x0000_s1026" o:spt="202" type="#_x0000_t202" style="position:absolute;left:2301074;top:492369;height:518160;width:3430270;v-text-anchor:middle;" fillcolor="#FFFFFF" filled="t" stroked="t" coordsize="21600,21600" o:gfxdata="UEsDBAoAAAAAAIdO4kAAAAAAAAAAAAAAAAAEAAAAZHJzL1BLAwQUAAAACACHTuJAXtRPfL8AAADj&#10;AAAADwAAAGRycy9kb3ducmV2LnhtbEVPS2vCQBC+C/0PyxS86eaBTZu68VAQPFr7gN6G7HQTkp1N&#10;s6vRf98VBI/zvWe9OdtenGj0rWMF6TIBQVw73bJR8PmxXTyD8AFZY++YFFzIw6Z6mK2x1G7idzod&#10;ghExhH2JCpoQhlJKXzdk0S/dQBy5XzdaDPEcjdQjTjHc9jJLkidpseXY0OBAbw3V3eFoFRievs32&#10;8sMY9NffxK7bF12n1PwxTV5BBDqHu/jm3uk4P8tfslWR5zlcf4oAy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UT3y/&#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●决定启动Ⅰ级应急响应</w:t>
                                </w:r>
                              </w:p>
                            </w:txbxContent>
                          </v:textbox>
                        </v:shape>
                        <v:shape id="直接箭头连接符 8" o:spid="_x0000_s1026" o:spt="32" type="#_x0000_t32" style="position:absolute;left:709247;top:0;height:504000;width:0;" filled="f" stroked="t" coordsize="21600,21600" o:gfxdata="UEsDBAoAAAAAAIdO4kAAAAAAAAAAAAAAAAAEAAAAZHJzL1BLAwQUAAAACACHTuJAONpYBsAAAADj&#10;AAAADwAAAGRycy9kb3ducmV2LnhtbEVPO2vDMBDeC/0P4grdGlk2CY4TJUPB0KEU8mjnw7rYTqyT&#10;kVQn/fdVoZDxvvettzc7iIl86B1rULMMBHHjTM+thuOhfilBhIhscHBMGn4owHbz+LDGyrgr72ja&#10;x1akEA4VauhiHCspQ9ORxTBzI3HiTs5bjOn0rTQeryncDjLPsoW02HNq6HCk146ay/7banj/WJbH&#10;i5qmum6+zoXnGgv5qfXzk8pWICLd4l38734zaX6uFuU8L1UBfz8lAO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2lgG&#10;wAAAAOMAAAAPAAAAAAAAAAEAIAAAACIAAABkcnMvZG93bnJldi54bWxQSwECFAAUAAAACACHTuJA&#10;My8FnjsAAAA5AAAAEAAAAAAAAAABACAAAAAPAQAAZHJzL3NoYXBleG1sLnhtbFBLBQYAAAAABgAG&#10;AFsBAAC5AwAAAAA=&#10;">
                          <v:fill on="f" focussize="0,0"/>
                          <v:stroke weight="0.5pt" color="#000000" miterlimit="8" joinstyle="miter" endarrow="block"/>
                          <v:imagedata o:title=""/>
                          <o:lock v:ext="edit" aspectratio="f"/>
                        </v:shape>
                        <v:line id="直接连接符 9" o:spid="_x0000_s1026" o:spt="20" style="position:absolute;left:1441939;top:733530;height:0;width:845820;" filled="f" stroked="t" coordsize="21600,21600" o:gfxdata="UEsDBAoAAAAAAIdO4kAAAAAAAAAAAAAAAAAEAAAAZHJzL1BLAwQUAAAACACHTuJAbXCwJMMAAADi&#10;AAAADwAAAGRycy9kb3ducmV2LnhtbEWPTU/DMAyG70j8h8hI3Fjawb66ZTsgIYGENCg77Gg1XlNo&#10;nJKEtvx7MmkSx0ev38f2ZjfaVvTkQ+NYQT7JQBBXTjdcKzh8PN0tQYSIrLF1TAp+KcBue321wUK7&#10;gd+pL2MtkoRDgQpMjF0hZagMWQwT1xGn7OS8xZjQ11J7HJLctnKaZXNpseG0wWBHj4aqr/LHJgsv&#10;vk9j649v+1ezLIdPeukXpNTtTZ6tQUQa4//wpf2s0/nzVT7NZ/cPcH4pMcjt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t&#10;cLAkwwAAAOI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group>
                      <v:shape id="文本框 2" o:spid="_x0000_s1026" o:spt="202" type="#_x0000_t202" style="position:absolute;left:1431890;top:1663002;height:460375;width:2582266;v-text-anchor:middle;" fillcolor="#FFFFFF" filled="t" stroked="t" coordsize="21600,21600" o:gfxdata="UEsDBAoAAAAAAIdO4kAAAAAAAAAAAAAAAAAEAAAAZHJzL1BLAwQUAAAACACHTuJAELXpOsIAAADj&#10;AAAADwAAAGRycy9kb3ducmV2LnhtbEWPT2sCMRTE74V+h/AK3mp2Y/3DavRQEDxaq4XeHptndtnN&#10;y3YTXf32plDocZiZ3zCrzc214kp9qD1ryMcZCOLSm5qthuPn9nUBIkRkg61n0nCnAJv189MKC+MH&#10;/qDrIVqRIBwK1FDF2BVShrIih2HsO+LknX3vMCbZW2l6HBLctVJl2Uw6rDktVNjRe0Vlc7g4DZaH&#10;L7u9fzNGc/oZ2Df7edNoPXrJsyWISLf4H/5r74wGlSv1Ns3VdAK/n9IfkOs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1&#10;6TrCAAAA4w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启动市级Ⅰ级救灾应急响应</w:t>
                              </w:r>
                            </w:p>
                          </w:txbxContent>
                        </v:textbox>
                      </v:shape>
                      <v:line id="直接连接符 10" o:spid="_x0000_s1026" o:spt="20" style="position:absolute;left:688312;top:1009859;height:864000;width:0;" filled="f" stroked="t" coordsize="21600,21600" o:gfxdata="UEsDBAoAAAAAAIdO4kAAAAAAAAAAAAAAAAAEAAAAZHJzL1BLAwQUAAAACACHTuJA2e6al8QAAADj&#10;AAAADwAAAGRycy9kb3ducmV2LnhtbEWPQU/DMAyF70j8h8hI3FiyAt3ULdsBCQkkJKBw4Gg1XtPR&#10;OCUJbfn3BAlpR/u99/l5u59dL0YKsfOsYblQIIgbbzpuNby/3V+tQcSEbLD3TBp+KMJ+d362xcr4&#10;iV9prFMrMoRjhRpsSkMlZWwsOYwLPxBn7eCDw5TH0EoTcMpw18tCqVI67DhfsDjQnaXms/52mcKr&#10;r8Pch4+X5ye7rqcjPY4r0vryYqk2IBLN6WT+Tz+YXL8sbsprVdyW8PdTXoD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e6al8QAAADjAAAADwAAAAAAAAABACAAAAAiAAAAZHJzL2Rvd25yZXYueG1sUEsBAhQAFAAAAAgA&#10;h07iQDMvBZ47AAAAOQAAABAAAAAAAAAAAQAgAAAAEwEAAGRycy9zaGFwZXhtbC54bWxQSwUGAAAA&#10;AAYABgBbAQAAvQMAAAAA&#10;">
                        <v:fill on="f" focussize="0,0"/>
                        <v:stroke weight="0.5pt" color="#000000" miterlimit="8" joinstyle="miter"/>
                        <v:imagedata o:title=""/>
                        <o:lock v:ext="edit" aspectratio="f"/>
                      </v:line>
                      <v:shape id="直接箭头连接符 11" o:spid="_x0000_s1026" o:spt="32" type="#_x0000_t32" style="position:absolute;left:698361;top:1879879;height:0;width:729615;" filled="f" stroked="t" coordsize="21600,21600" o:gfxdata="UEsDBAoAAAAAAIdO4kAAAAAAAAAAAAAAAAAEAAAAZHJzL1BLAwQUAAAACACHTuJA9FRxZMIAAADj&#10;AAAADwAAAGRycy9kb3ducmV2LnhtbEWPTWvDMAyG74P+B6PBbqvjtZQ0q9tDIdBDKfTzLGItyRrL&#10;wfbS7t/Xg0GP4tX7SM9idbedGMiH1rEGNc5AEFfOtFxrOB3L9xxEiMgGO8ek4ZcCrJajlwUWxt14&#10;T8Mh1iJBOBSooYmxL6QMVUMWw9j1xCn7ct5iTKOvpfF4S3DbyY8sm0mLLacLDfa0bqi6Hn6shu1u&#10;np+uahjKsrp8TzyXOJFnrd9eVfYJItI9Ppf/2xuj4Y84neVKpaeTU/IBuX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RU&#10;cWTCAAAA4wAAAA8AAAAAAAAAAQAgAAAAIgAAAGRycy9kb3ducmV2LnhtbFBLAQIUABQAAAAIAIdO&#10;4kAzLwWeOwAAADkAAAAQAAAAAAAAAAEAIAAAABEBAABkcnMvc2hhcGV4bWwueG1sUEsFBgAAAAAG&#10;AAYAWwEAALsDAAAAAA==&#10;">
                        <v:fill on="f" focussize="0,0"/>
                        <v:stroke weight="0.5pt" color="#000000" miterlimit="8" joinstyle="miter" endarrow="block"/>
                        <v:imagedata o:title=""/>
                        <o:lock v:ext="edit" aspectratio="f"/>
                      </v:shape>
                    </v:group>
                  </v:group>
                </v:group>
              </v:group>
            </w:pict>
          </mc:Fallback>
        </mc:AlternateContent>
      </w: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643"/>
        <w:outlineLvl w:val="2"/>
        <w:rPr>
          <w:rFonts w:eastAsia="仿宋_GB2312"/>
          <w:b/>
          <w:bCs/>
          <w:szCs w:val="32"/>
        </w:rPr>
      </w:pPr>
      <w:bookmarkStart w:id="69" w:name="_Toc134275929"/>
      <w:bookmarkStart w:id="70" w:name="_Toc134468809"/>
      <w:r>
        <w:rPr>
          <w:rFonts w:eastAsia="仿宋_GB2312"/>
          <w:b/>
          <w:bCs/>
          <w:szCs w:val="32"/>
        </w:rPr>
        <w:t xml:space="preserve">5.1.2  </w:t>
      </w:r>
      <w:r>
        <w:rPr>
          <w:rFonts w:hint="eastAsia" w:eastAsia="仿宋_GB2312"/>
          <w:b/>
          <w:bCs/>
          <w:szCs w:val="32"/>
        </w:rPr>
        <w:t>Ⅱ</w:t>
      </w:r>
      <w:r>
        <w:rPr>
          <w:rFonts w:eastAsia="仿宋_GB2312"/>
          <w:b/>
          <w:bCs/>
          <w:szCs w:val="32"/>
        </w:rPr>
        <w:t>级响应</w:t>
      </w:r>
      <w:bookmarkEnd w:id="69"/>
      <w:bookmarkEnd w:id="70"/>
    </w:p>
    <w:p>
      <w:pPr>
        <w:snapToGrid/>
        <w:ind w:firstLine="640"/>
        <w:rPr>
          <w:rFonts w:eastAsia="仿宋_GB2312"/>
          <w:szCs w:val="32"/>
        </w:rPr>
      </w:pPr>
      <w:r>
        <w:rPr>
          <w:rFonts w:eastAsia="仿宋_GB2312"/>
          <w:szCs w:val="32"/>
        </w:rPr>
        <w:t>（1）启动条件</w:t>
      </w:r>
    </w:p>
    <w:p>
      <w:pPr>
        <w:snapToGrid/>
        <w:ind w:firstLine="640"/>
        <w:rPr>
          <w:rFonts w:eastAsia="仿宋_GB2312"/>
          <w:szCs w:val="32"/>
        </w:rPr>
      </w:pPr>
      <w:r>
        <w:rPr>
          <w:rFonts w:eastAsia="仿宋_GB2312"/>
          <w:szCs w:val="32"/>
        </w:rPr>
        <w:t>市级行政区域内发生重大自然灾害，一次灾害过程出现下列情况之一的：</w:t>
      </w:r>
    </w:p>
    <w:p>
      <w:pPr>
        <w:snapToGrid/>
        <w:ind w:firstLine="640"/>
        <w:rPr>
          <w:rFonts w:eastAsia="仿宋_GB2312"/>
          <w:szCs w:val="32"/>
        </w:rPr>
      </w:pPr>
      <w:r>
        <w:rPr>
          <w:rFonts w:eastAsia="仿宋_GB2312"/>
          <w:szCs w:val="32"/>
        </w:rPr>
        <w:t>①死亡或可能死亡10人以上、20人以下。</w:t>
      </w:r>
    </w:p>
    <w:p>
      <w:pPr>
        <w:snapToGrid/>
        <w:ind w:firstLine="640"/>
        <w:rPr>
          <w:rFonts w:eastAsia="仿宋_GB2312"/>
          <w:szCs w:val="32"/>
        </w:rPr>
      </w:pPr>
      <w:r>
        <w:rPr>
          <w:rFonts w:eastAsia="仿宋_GB2312"/>
          <w:szCs w:val="32"/>
        </w:rPr>
        <w:t>②紧急转移安置或需紧急生活救助5000人以上、8000人以下。</w:t>
      </w:r>
    </w:p>
    <w:p>
      <w:pPr>
        <w:snapToGrid/>
        <w:ind w:firstLine="640"/>
        <w:rPr>
          <w:rFonts w:eastAsia="仿宋_GB2312"/>
          <w:szCs w:val="32"/>
        </w:rPr>
      </w:pPr>
      <w:r>
        <w:rPr>
          <w:rFonts w:eastAsia="仿宋_GB2312"/>
          <w:szCs w:val="32"/>
        </w:rPr>
        <w:t>③倒塌和严重损坏房屋300间以上、500间以下，或150户以上、200户以下。</w:t>
      </w:r>
    </w:p>
    <w:p>
      <w:pPr>
        <w:snapToGrid/>
        <w:ind w:firstLine="640"/>
        <w:rPr>
          <w:rFonts w:eastAsia="仿宋_GB2312"/>
          <w:szCs w:val="32"/>
        </w:rPr>
      </w:pPr>
      <w:r>
        <w:rPr>
          <w:rFonts w:eastAsia="仿宋_GB2312"/>
          <w:szCs w:val="32"/>
        </w:rPr>
        <w:t>④干旱灾害造成缺粮或缺水等生活困难，需政府救助人数达到3万人以上、5万人以下。</w:t>
      </w:r>
    </w:p>
    <w:p>
      <w:pPr>
        <w:snapToGrid/>
        <w:ind w:firstLine="640"/>
        <w:rPr>
          <w:rFonts w:eastAsia="仿宋_GB2312"/>
          <w:szCs w:val="32"/>
        </w:rPr>
      </w:pPr>
      <w:r>
        <w:rPr>
          <w:rFonts w:eastAsia="仿宋_GB2312"/>
          <w:szCs w:val="32"/>
        </w:rPr>
        <w:t>⑤符合其他自然灾害专项预案Ⅱ级响应启动条件的情形。</w:t>
      </w:r>
    </w:p>
    <w:p>
      <w:pPr>
        <w:snapToGrid/>
        <w:ind w:firstLine="640"/>
        <w:rPr>
          <w:rFonts w:eastAsia="仿宋_GB2312"/>
          <w:szCs w:val="32"/>
        </w:rPr>
      </w:pPr>
      <w:r>
        <w:rPr>
          <w:rFonts w:eastAsia="仿宋_GB2312"/>
          <w:szCs w:val="32"/>
        </w:rPr>
        <w:t>（2）启动程序</w:t>
      </w:r>
    </w:p>
    <w:p>
      <w:pPr>
        <w:snapToGrid/>
        <w:ind w:firstLine="640"/>
        <w:rPr>
          <w:rFonts w:eastAsia="仿宋_GB2312"/>
          <w:szCs w:val="32"/>
        </w:rPr>
      </w:pPr>
      <w:r>
        <w:rPr>
          <w:rFonts w:eastAsia="仿宋_GB2312"/>
          <w:szCs w:val="32"/>
        </w:rPr>
        <w:t>灾害发生后，市应急管理局经分析评估，认定灾情达到启动标准，向市政府提出启动Ⅱ级响应的建议。分管副市长决定启动Ⅱ级响应。启动市级</w:t>
      </w:r>
      <w:bookmarkStart w:id="71" w:name="_Hlk145075231"/>
      <w:r>
        <w:rPr>
          <w:rFonts w:eastAsia="仿宋_GB2312"/>
          <w:szCs w:val="32"/>
        </w:rPr>
        <w:t>Ⅱ</w:t>
      </w:r>
      <w:bookmarkEnd w:id="71"/>
      <w:r>
        <w:rPr>
          <w:rFonts w:eastAsia="仿宋_GB2312"/>
          <w:szCs w:val="32"/>
        </w:rPr>
        <w:t>级救灾应急响应按照以下流程进行：</w:t>
      </w:r>
    </w:p>
    <w:p>
      <w:pPr>
        <w:widowControl/>
        <w:autoSpaceDE/>
        <w:autoSpaceDN/>
        <w:snapToGrid/>
        <w:ind w:firstLine="0" w:firstLineChars="0"/>
        <w:jc w:val="left"/>
        <w:rPr>
          <w:rFonts w:eastAsia="仿宋_GB2312"/>
          <w:szCs w:val="32"/>
        </w:rPr>
      </w:pPr>
      <w:r>
        <w:rPr>
          <w:rFonts w:eastAsia="仿宋_GB2312"/>
          <w:szCs w:val="32"/>
        </w:rPr>
        <w:br w:type="page"/>
      </w:r>
    </w:p>
    <w:p>
      <w:pPr>
        <w:ind w:firstLine="0" w:firstLineChars="0"/>
        <w:rPr>
          <w:rFonts w:eastAsia="仿宋_GB2312"/>
          <w:szCs w:val="32"/>
        </w:rPr>
      </w:pPr>
      <w:r>
        <w:rPr>
          <w:rFonts w:eastAsia="仿宋_GB2312"/>
          <w:kern w:val="2"/>
          <w:szCs w:val="32"/>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749925" cy="6346825"/>
                <wp:effectExtent l="0" t="0" r="22860" b="16510"/>
                <wp:wrapNone/>
                <wp:docPr id="1799764209" name="组合 20"/>
                <wp:cNvGraphicFramePr/>
                <a:graphic xmlns:a="http://schemas.openxmlformats.org/drawingml/2006/main">
                  <a:graphicData uri="http://schemas.microsoft.com/office/word/2010/wordprocessingGroup">
                    <wpg:wgp>
                      <wpg:cNvGrpSpPr/>
                      <wpg:grpSpPr>
                        <a:xfrm>
                          <a:off x="0" y="0"/>
                          <a:ext cx="5749866" cy="6346531"/>
                          <a:chOff x="0" y="0"/>
                          <a:chExt cx="5749866" cy="6346531"/>
                        </a:xfrm>
                      </wpg:grpSpPr>
                      <wpg:grpSp>
                        <wpg:cNvPr id="1548475134" name="组合 14"/>
                        <wpg:cNvGrpSpPr/>
                        <wpg:grpSpPr>
                          <a:xfrm>
                            <a:off x="0" y="2679590"/>
                            <a:ext cx="5736366" cy="539169"/>
                            <a:chOff x="0" y="0"/>
                            <a:chExt cx="5736366" cy="539169"/>
                          </a:xfrm>
                        </wpg:grpSpPr>
                        <wps:wsp>
                          <wps:cNvPr id="499836666" name="文本框 2"/>
                          <wps:cNvSpPr txBox="1"/>
                          <wps:spPr>
                            <a:xfrm>
                              <a:off x="0" y="35169"/>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56429084" name="文本框 2"/>
                          <wps:cNvSpPr txBox="1"/>
                          <wps:spPr>
                            <a:xfrm>
                              <a:off x="2306096" y="0"/>
                              <a:ext cx="3430270" cy="52669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620501873" name="直接连接符 9"/>
                          <wps:cNvCnPr/>
                          <wps:spPr>
                            <a:xfrm>
                              <a:off x="1446962" y="256233"/>
                              <a:ext cx="846000" cy="0"/>
                            </a:xfrm>
                            <a:prstGeom prst="line">
                              <a:avLst/>
                            </a:prstGeom>
                            <a:noFill/>
                            <a:ln w="6350" cap="flat" cmpd="sng" algn="ctr">
                              <a:solidFill>
                                <a:sysClr val="windowText" lastClr="000000"/>
                              </a:solidFill>
                              <a:prstDash val="solid"/>
                              <a:miter lim="800000"/>
                            </a:ln>
                            <a:effectLst/>
                          </wps:spPr>
                          <wps:bodyPr/>
                        </wps:wsp>
                      </wpg:grpSp>
                      <wpg:grpSp>
                        <wpg:cNvPr id="1756815855" name="组合 19"/>
                        <wpg:cNvGrpSpPr/>
                        <wpg:grpSpPr>
                          <a:xfrm>
                            <a:off x="7951" y="0"/>
                            <a:ext cx="5741915" cy="6346531"/>
                            <a:chOff x="0" y="0"/>
                            <a:chExt cx="5741915" cy="6346531"/>
                          </a:xfrm>
                        </wpg:grpSpPr>
                        <wpg:grpSp>
                          <wpg:cNvPr id="1410586500" name="组合 12"/>
                          <wpg:cNvGrpSpPr/>
                          <wpg:grpSpPr>
                            <a:xfrm>
                              <a:off x="760012" y="524786"/>
                              <a:ext cx="1882292" cy="916101"/>
                              <a:chOff x="0" y="0"/>
                              <a:chExt cx="1882292" cy="916101"/>
                            </a:xfrm>
                          </wpg:grpSpPr>
                          <wps:wsp>
                            <wps:cNvPr id="1758805754" name="直接连接符 6"/>
                            <wps:cNvCnPr/>
                            <wps:spPr>
                              <a:xfrm>
                                <a:off x="1870406" y="0"/>
                                <a:ext cx="0" cy="284632"/>
                              </a:xfrm>
                              <a:prstGeom prst="line">
                                <a:avLst/>
                              </a:prstGeom>
                              <a:noFill/>
                              <a:ln w="6350" cap="flat" cmpd="sng" algn="ctr">
                                <a:solidFill>
                                  <a:sysClr val="windowText" lastClr="000000"/>
                                </a:solidFill>
                                <a:prstDash val="solid"/>
                                <a:miter lim="800000"/>
                              </a:ln>
                              <a:effectLst/>
                            </wps:spPr>
                            <wps:bodyPr/>
                          </wps:wsp>
                          <wps:wsp>
                            <wps:cNvPr id="1229313747" name="直接连接符 7"/>
                            <wps:cNvCnPr/>
                            <wps:spPr>
                              <a:xfrm>
                                <a:off x="2337" y="286101"/>
                                <a:ext cx="1879955" cy="813"/>
                              </a:xfrm>
                              <a:prstGeom prst="line">
                                <a:avLst/>
                              </a:prstGeom>
                              <a:noFill/>
                              <a:ln w="6350" cap="flat" cmpd="sng" algn="ctr">
                                <a:solidFill>
                                  <a:sysClr val="windowText" lastClr="000000"/>
                                </a:solidFill>
                                <a:prstDash val="solid"/>
                                <a:miter lim="800000"/>
                              </a:ln>
                              <a:effectLst/>
                            </wps:spPr>
                            <wps:bodyPr/>
                          </wps:wsp>
                          <wps:wsp>
                            <wps:cNvPr id="842477706" name="直接箭头连接符 8"/>
                            <wps:cNvCnPr/>
                            <wps:spPr>
                              <a:xfrm>
                                <a:off x="0" y="286101"/>
                                <a:ext cx="0" cy="63000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038502700" name="组合 18"/>
                          <wpg:cNvGrpSpPr/>
                          <wpg:grpSpPr>
                            <a:xfrm>
                              <a:off x="0" y="0"/>
                              <a:ext cx="5741915" cy="6346531"/>
                              <a:chOff x="0" y="0"/>
                              <a:chExt cx="5741915" cy="6346531"/>
                            </a:xfrm>
                          </wpg:grpSpPr>
                          <wps:wsp>
                            <wps:cNvPr id="456161701" name="文本框 2"/>
                            <wps:cNvSpPr txBox="1"/>
                            <wps:spPr>
                              <a:xfrm>
                                <a:off x="1886941" y="0"/>
                                <a:ext cx="1466490" cy="534838"/>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11896057" name="组合 13"/>
                            <wpg:cNvGrpSpPr/>
                            <wpg:grpSpPr>
                              <a:xfrm>
                                <a:off x="0" y="1025396"/>
                                <a:ext cx="5741391" cy="1675074"/>
                                <a:chOff x="0" y="0"/>
                                <a:chExt cx="5741391" cy="1675074"/>
                              </a:xfrm>
                            </wpg:grpSpPr>
                            <wps:wsp>
                              <wps:cNvPr id="55507121" name="文本框 2"/>
                              <wps:cNvSpPr txBox="1"/>
                              <wps:spPr>
                                <a:xfrm>
                                  <a:off x="0" y="417007"/>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6243255" name="文本框 2"/>
                              <wps:cNvSpPr txBox="1"/>
                              <wps:spPr>
                                <a:xfrm>
                                  <a:off x="2311121" y="0"/>
                                  <a:ext cx="3430270" cy="134556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643434633" name="直接连接符 9"/>
                              <wps:cNvCnPr/>
                              <wps:spPr>
                                <a:xfrm>
                                  <a:off x="1457011" y="673240"/>
                                  <a:ext cx="846000" cy="0"/>
                                </a:xfrm>
                                <a:prstGeom prst="line">
                                  <a:avLst/>
                                </a:prstGeom>
                                <a:noFill/>
                                <a:ln w="6350" cap="flat" cmpd="sng" algn="ctr">
                                  <a:solidFill>
                                    <a:sysClr val="windowText" lastClr="000000"/>
                                  </a:solidFill>
                                  <a:prstDash val="solid"/>
                                  <a:miter lim="800000"/>
                                </a:ln>
                                <a:effectLst/>
                              </wps:spPr>
                              <wps:bodyPr/>
                            </wps:wsp>
                            <wps:wsp>
                              <wps:cNvPr id="444338627" name="直接箭头连接符 8"/>
                              <wps:cNvCnPr/>
                              <wps:spPr>
                                <a:xfrm flipH="1">
                                  <a:off x="744415" y="919424"/>
                                  <a:ext cx="0" cy="75565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600353029" name="组合 15"/>
                            <wpg:cNvGrpSpPr/>
                            <wpg:grpSpPr>
                              <a:xfrm>
                                <a:off x="15857" y="3224185"/>
                                <a:ext cx="5711245" cy="1136817"/>
                                <a:chOff x="0" y="0"/>
                                <a:chExt cx="5711245" cy="1136817"/>
                              </a:xfrm>
                            </wpg:grpSpPr>
                            <wps:wsp>
                              <wps:cNvPr id="1973264579" name="文本框 2"/>
                              <wps:cNvSpPr txBox="1"/>
                              <wps:spPr>
                                <a:xfrm>
                                  <a:off x="0" y="497393"/>
                                  <a:ext cx="1439545" cy="50355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40364091" name="文本框 2"/>
                              <wps:cNvSpPr txBox="1"/>
                              <wps:spPr>
                                <a:xfrm>
                                  <a:off x="2280975" y="442127"/>
                                  <a:ext cx="3430270" cy="694690"/>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●复核灾害程度和响应建议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●建议启</w:t>
                                    </w:r>
                                    <w:r>
                                      <w:rPr>
                                        <w:rFonts w:eastAsia="仿宋_GB2312"/>
                                        <w:sz w:val="21"/>
                                        <w:szCs w:val="21"/>
                                      </w:rPr>
                                      <w:t>动Ⅱ</w:t>
                                    </w:r>
                                    <w:r>
                                      <w:rPr>
                                        <w:rFonts w:hint="eastAsia" w:ascii="仿宋_GB2312" w:hAnsi="仿宋_GB2312" w:eastAsia="仿宋_GB2312" w:cs="仿宋_GB2312"/>
                                        <w:sz w:val="21"/>
                                        <w:szCs w:val="21"/>
                                      </w:rPr>
                                      <w:t>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●向市政府报告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28769256" name="直接箭头连接符 8"/>
                              <wps:cNvCnPr/>
                              <wps:spPr>
                                <a:xfrm>
                                  <a:off x="724318"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1369878997" name="直接连接符 9"/>
                              <wps:cNvCnPr/>
                              <wps:spPr>
                                <a:xfrm>
                                  <a:off x="1451986" y="758650"/>
                                  <a:ext cx="845820" cy="0"/>
                                </a:xfrm>
                                <a:prstGeom prst="line">
                                  <a:avLst/>
                                </a:prstGeom>
                                <a:noFill/>
                                <a:ln w="6350" cap="flat" cmpd="sng" algn="ctr">
                                  <a:solidFill>
                                    <a:sysClr val="windowText" lastClr="000000"/>
                                  </a:solidFill>
                                  <a:prstDash val="solid"/>
                                  <a:miter lim="800000"/>
                                </a:ln>
                                <a:effectLst/>
                              </wps:spPr>
                              <wps:bodyPr/>
                            </wps:wsp>
                          </wpg:grpSp>
                          <wpg:grpSp>
                            <wpg:cNvPr id="1509106" name="组合 17"/>
                            <wpg:cNvGrpSpPr/>
                            <wpg:grpSpPr>
                              <a:xfrm>
                                <a:off x="10571" y="4223154"/>
                                <a:ext cx="5731344" cy="2123377"/>
                                <a:chOff x="0" y="0"/>
                                <a:chExt cx="5731344" cy="2123377"/>
                              </a:xfrm>
                            </wpg:grpSpPr>
                            <wpg:grpSp>
                              <wpg:cNvPr id="1760988225" name="组合 16"/>
                              <wpg:cNvGrpSpPr/>
                              <wpg:grpSpPr>
                                <a:xfrm>
                                  <a:off x="0" y="0"/>
                                  <a:ext cx="5731344" cy="1011442"/>
                                  <a:chOff x="0" y="0"/>
                                  <a:chExt cx="5731344" cy="1011442"/>
                                </a:xfrm>
                              </wpg:grpSpPr>
                              <wps:wsp>
                                <wps:cNvPr id="308418991" name="文本框 2"/>
                                <wps:cNvSpPr txBox="1"/>
                                <wps:spPr>
                                  <a:xfrm>
                                    <a:off x="0" y="507442"/>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分管副市长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433929630" name="文本框 2"/>
                                <wps:cNvSpPr txBox="1"/>
                                <wps:spPr>
                                  <a:xfrm>
                                    <a:off x="2301074" y="492369"/>
                                    <a:ext cx="3430270" cy="518160"/>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w:t>
                                      </w:r>
                                      <w:r>
                                        <w:rPr>
                                          <w:rFonts w:eastAsia="仿宋_GB2312"/>
                                          <w:sz w:val="21"/>
                                          <w:szCs w:val="21"/>
                                        </w:rPr>
                                        <w:t>Ⅱ</w:t>
                                      </w:r>
                                      <w:r>
                                        <w:rPr>
                                          <w:rFonts w:hint="eastAsia" w:ascii="仿宋_GB2312" w:hAnsi="仿宋_GB2312" w:eastAsia="仿宋_GB2312" w:cs="仿宋_GB2312"/>
                                          <w:sz w:val="21"/>
                                          <w:szCs w:val="21"/>
                                        </w:rPr>
                                        <w:t>级应急响应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489544107" name="直接箭头连接符 8"/>
                                <wps:cNvCnPr/>
                                <wps:spPr>
                                  <a:xfrm>
                                    <a:off x="709247"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510670647" name="直接连接符 9"/>
                                <wps:cNvCnPr/>
                                <wps:spPr>
                                  <a:xfrm>
                                    <a:off x="1441939" y="733530"/>
                                    <a:ext cx="845820" cy="0"/>
                                  </a:xfrm>
                                  <a:prstGeom prst="line">
                                    <a:avLst/>
                                  </a:prstGeom>
                                  <a:noFill/>
                                  <a:ln w="6350" cap="flat" cmpd="sng" algn="ctr">
                                    <a:solidFill>
                                      <a:sysClr val="windowText" lastClr="000000"/>
                                    </a:solidFill>
                                    <a:prstDash val="solid"/>
                                    <a:miter lim="800000"/>
                                  </a:ln>
                                  <a:effectLst/>
                                </wps:spPr>
                                <wps:bodyPr/>
                              </wps:wsp>
                            </wpg:grpSp>
                            <wps:wsp>
                              <wps:cNvPr id="1821818853" name="文本框 2"/>
                              <wps:cNvSpPr txBox="1"/>
                              <wps:spPr>
                                <a:xfrm>
                                  <a:off x="1431890" y="1663002"/>
                                  <a:ext cx="2582266" cy="46037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w:t>
                                    </w:r>
                                    <w:r>
                                      <w:rPr>
                                        <w:rFonts w:eastAsia="仿宋_GB2312"/>
                                        <w:b/>
                                        <w:bCs/>
                                        <w:sz w:val="21"/>
                                        <w:szCs w:val="21"/>
                                      </w:rPr>
                                      <w:t>Ⅱ级</w:t>
                                    </w:r>
                                    <w:r>
                                      <w:rPr>
                                        <w:rFonts w:hint="eastAsia" w:ascii="仿宋_GB2312" w:hAnsi="仿宋_GB2312" w:eastAsia="仿宋_GB2312" w:cs="仿宋_GB2312"/>
                                        <w:b/>
                                        <w:bCs/>
                                        <w:sz w:val="21"/>
                                        <w:szCs w:val="21"/>
                                      </w:rPr>
                                      <w:t>救灾应急响应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728685530" name="直接连接符 10"/>
                              <wps:cNvCnPr/>
                              <wps:spPr>
                                <a:xfrm>
                                  <a:off x="688312" y="1009859"/>
                                  <a:ext cx="0" cy="864000"/>
                                </a:xfrm>
                                <a:prstGeom prst="line">
                                  <a:avLst/>
                                </a:prstGeom>
                                <a:noFill/>
                                <a:ln w="6350" cap="flat" cmpd="sng" algn="ctr">
                                  <a:solidFill>
                                    <a:sysClr val="windowText" lastClr="000000"/>
                                  </a:solidFill>
                                  <a:prstDash val="solid"/>
                                  <a:miter lim="800000"/>
                                </a:ln>
                                <a:effectLst/>
                              </wps:spPr>
                              <wps:bodyPr/>
                            </wps:wsp>
                            <wps:wsp>
                              <wps:cNvPr id="1879654165" name="直接箭头连接符 11"/>
                              <wps:cNvCnPr/>
                              <wps:spPr>
                                <a:xfrm>
                                  <a:off x="698361" y="1879879"/>
                                  <a:ext cx="729615"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wgp>
                  </a:graphicData>
                </a:graphic>
              </wp:anchor>
            </w:drawing>
          </mc:Choice>
          <mc:Fallback>
            <w:pict>
              <v:group id="组合 20" o:spid="_x0000_s1026" o:spt="203" style="position:absolute;left:0pt;margin-left:0pt;margin-top:-0.05pt;height:499.75pt;width:452.75pt;z-index:251662336;mso-width-relative:page;mso-height-relative:page;" coordsize="5749866,6346531" o:gfxdata="UEsDBAoAAAAAAIdO4kAAAAAAAAAAAAAAAAAEAAAAZHJzL1BLAwQUAAAACACHTuJA+Yy5ptcAAAAG&#10;AQAADwAAAGRycy9kb3ducmV2LnhtbE2PQUvDQBCF74L/YRnBW7sbNWLSbIoU9VSEtoL0Ns1Ok9Ds&#10;bMhuk/bfu570No/3eO+bYnmxnRhp8K1jDclcgSCunGm51vC1e5+9gPAB2WDnmDRcycOyvL0pMDdu&#10;4g2N21CLWMI+Rw1NCH0upa8asujnrieO3tENFkOUQy3NgFMst518UOpZWmw5LjTY06qh6rQ9Ww0f&#10;E06vj8nbuD4dV9f9Lv38Xiek9f1dohYgAl3CXxh+8SM6lJHp4M5svOg0xEeChlkCIpqZSlMQh3hk&#10;2RPIspD/8csfUEsDBBQAAAAIAIdO4kCvu3DH0AgAAD5EAAAOAAAAZHJzL2Uyb0RvYy54bWztXMuO&#10;28gV3QfIPxDcx2KxHiwKlgdOe+wEMDIGPEHWbIqSiFAkQ7Kt7lkHyawGWWWTIECAJKtJVrPLIl8z&#10;dj4jpx4k9ZyW+qHxBGwYsiiKRdblrXvOPfdSTz+5XmbOu6Sq0yKfuOSJ5zpJHhfTNJ9P3F9+/vIn&#10;0nXqJsqnUVbkycS9SWr3k2c//tHTVTlO/GJRZNOkcjBIXo9X5cRdNE05Ho3qeJEso/pJUSY5ds6K&#10;ahk12Kzmo2kVrTD6Mhv5nidGq6KallURJ3WNT1+Yna4dsTpmwGI2S+PkRRFfLZO8MaNWSRY1mFK9&#10;SMvafaavdjZL4uaz2axOGiebuJhpo19xEry/VK+jZ0+j8byKykUa20uIjrmErTktozTHSbuhXkRN&#10;5FxV6c5QyzSuirqYNU/iYjkyE9EWwSyIt2WbV1VxVeq5zMeredkZHTdqy+p3Hjb+xbs3lZNO4QlB&#10;GAaC+V7oOnm0xJ3/8O/ffvuHLx1fW2lVzsf48quqfFu+qWA29cHcbKmJX8+qpfofU3KutX1vOvsm&#10;140T40MesFAK4Tox9gnKBKfE3IF4gdu0c1y8+PSWI0ftiUcbl9NtPLLJOJMs4ISyLZMRpqZ1J5P5&#10;Igh5aB2zNxwVtDUcpyER4bF223vgQbNhSde9n9X387O3i6hMtPvWynWsn7EwlJiLmo1xs/d//P37&#10;P3/9/q+/c3xjNf1t5WVOc/3TAn6jnWRV1uMaHx50Nso7s7R2I4x5+DMOxz21oU7RTT8al1XdvEqK&#10;paPeTNwKAUOv4+jd67oxX22/ok5cF1k6fZlmmd64qS+yynkXIbYgwE2LletkUd3gw4n7Uv/Zs20c&#10;luXOSrk/9/SZNvapc3VjXmZR/OvdEXD1WY5J9AZR75rry2vtc/X4spjewHhVYaJdXcYvU4z7Gpf2&#10;JqoQ3mAQAEDzGV5mWYGLKew711kU1Rf7Plffhzdgr+usEC4nbv2bq6hKMOOf5/ATKrSdm/WNan3j&#10;cn0jv1peFLAaAdSUsX6La6qarH07q4rlr4ATz9VZsSvKY5x74sZN1W5cNCaMA2ni5Plz/TXE1DJq&#10;Xudvy1gNrm5SXjy/aopZqm+mMpSxjrUfvF2t0zO4PQk5gmvoyS5W3N/vfeoJL8RC2g21lFHPD1rP&#10;94UI+eD5g+cjLpzf84XvcY/IgLYR/8Ofvnn/1d//+5+/4PXD1/9wNJipVQiUuMgtuzgY7RHURSh8&#10;7fU+Fz6lyrOjcRv0JTOxSJGMW8J9luYKoKLxgXCfFyrW69HXorYTq/g3A98EsCzLKWJhPkdYyuYg&#10;1CpCaXD4bqT4HFe7hhYKpTps2kGEF1G9MDCjd5npLtMGPDxLlxNXrh+tsAHG0NzXYpgyrYHOPgAq&#10;bLOBT7+zZG6N1z0ydwq4kIRLzjuvMHSTWG84iW6CMwFL2hve+wIYJwkJTnEXxrn3yI47fD+MkxGP&#10;S8EVp9kg6cRyp9OshoWCA5XduM8CKTYXEpHS90PsV8YD5yTekWz9wIEHTXcO+A24lB4PeAe/20FI&#10;T/74ICQD0Mm90GtB10ccovqudPPeoZtD/FH5xrkYGJyZEhqwoFs7WzgUKP8/2gUAPBgJS8OX/dJo&#10;QQhwF4Yqtqm1I4mGqMEPbsMhC0gd8jxKAioZYl0QqMVrQ6h2gw//+ue3f/umJyXyJGfAoj/gCTYc&#10;CLqG8K1Y0qaWNvusmypK54vmoshzJKJFZVKY/xdyEo2bKM0+zadOc1NCX2qqNMrnWaIMjbXxQyEu&#10;HpVc5VY7EGw95iQINn6zI/ecjbWcAXoZF+AOAcjDgwk+IBgiZHsZH2FCMOhnOvByyiTVt+Vw7B0k&#10;nztKPqFS1yCpa2GH8QA6sWMkH7vHSD52z8cm+dh8p4OaR9HUGSEyFKCdretbSd3wgTvpw8TzIQBv&#10;MXWV5kAVNk5PRMC9QCvQ0fgIYX3vkd162U5zzhAwOMf1E/8B44WJsgxByNMcr08QB4UYthkU4o9B&#10;IYaUxajf6yEPoQ8TotcRqOkWxdjQh1HA4lwMAvFQGlGFo3Vh8CwJGREM7gi15MEEYg62adihCKgP&#10;lqIl3DY3HwTikwXis/gBY4xSKfyeLd01MXdmWVr+rC0B2paEAOMrKRjBMCQhRIBNrwAOKq0mUJHw&#10;lrLBkKf/EAoMELcpRxV0u58FPqBlvpPydFWpMGof9X1GpB6jp5E8ANAyK/cRQlHasETzdgK+/8jv&#10;k4CTEFFTIHHrTHd/LmIpOEYOt+p1hNGQt7bjuGegQEYROiCTDRn7HTP2oUmjazvc35sEWPCoYJ5K&#10;pR+qOcn3pRcGBncY8wngbYONbDBxqFrCNH9163+naDS4/+D+5aNURuCqgQjRU9F6v6mR3q8yEiCr&#10;Jegp3s1BLeM6pi9vYFynMq6zMHYQnVAGEo3Dmx7TV9FObe3hBB3C2llQsLdEvKdZknGpZGZF1G/h&#10;6ENp3ZTWe/32fK09HAC6Vl61fT22un4a7YZ2bhJ55vuUoHtjAzt5gII+Q0uHcghAKyryR9Pu/Ud2&#10;sNvbTSki52ooD9DPqbpuQBc223tsd8pJxjOUe0v82DAZOnoggOsmlWNKBWsmWzvyoMnOUCqg6KdF&#10;ieUh+ZqxmqqgtIZpdaOhVgDbDLWCj6FWgJyZhn6IppI2UNw/Q0c3OVF1Q8XUWOgD2jeD7Uaiwokk&#10;4hYIHhKVIVF5nESFMAnJCL2wW7zznpmKF6IzbMhUpmbd720wf4QerrNkKhyEFC1/h3s/T01U0KFF&#10;IY8iVgZUycybsXJIVE4uMfWE+1z9wNIHiEnJu7Lj/TEUuAw6aigkEarn05LrlkP6SGDxNJbJWPCg&#10;CoUyOIjdSOaHJxLXnsc5S0gM0LeOx296Crn9RATRQU1dy1HPZQkpqX2ahHhIY/kWf8Q91s3w0Ne7&#10;R50OVHgG8eacz0XgUQXBGUEDUCs67K27o6MCkep4d1CPeRvtRj0MgX+bEBkgfWmfzLolkRjU31PV&#10;33Uw/c73+FkJ3XxvfwJD/W7F+rbuBep/9uPZ/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CwAAW0NvbnRlbnRfVHlwZXNdLnhtbFBLAQIUAAoA&#10;AAAAAIdO4kAAAAAAAAAAAAAAAAAGAAAAAAAAAAAAEAAAACIKAABfcmVscy9QSwECFAAUAAAACACH&#10;TuJAihRmPNEAAACUAQAACwAAAAAAAAABACAAAABGCgAAX3JlbHMvLnJlbHNQSwECFAAKAAAAAACH&#10;TuJAAAAAAAAAAAAAAAAABAAAAAAAAAAAABAAAAAAAAAAZHJzL1BLAQIUABQAAAAIAIdO4kD5jLmm&#10;1wAAAAYBAAAPAAAAAAAAAAEAIAAAACIAAABkcnMvZG93bnJldi54bWxQSwECFAAUAAAACACHTuJA&#10;r7twx9AIAAA+RAAADgAAAAAAAAABACAAAAAmAQAAZHJzL2Uyb0RvYy54bWxQSwUGAAAAAAYABgBZ&#10;AQAAaAwAAAAA&#10;">
                <o:lock v:ext="edit" aspectratio="f"/>
                <v:group id="组合 14" o:spid="_x0000_s1026" o:spt="203" style="position:absolute;left:0;top:2679590;height:539169;width:5736366;" coordsize="5736366,539169" o:gfxdata="UEsDBAoAAAAAAIdO4kAAAAAAAAAAAAAAAAAEAAAAZHJzL1BLAwQUAAAACACHTuJA4FhK8sIAAADj&#10;AAAADwAAAGRycy9kb3ducmV2LnhtbEVPS2vCQBC+F/oflin0Vjdbk1aiqxRpiwcRfIB4G7JjEszO&#10;huw20X/fFQo9zvee2eJqG9FT52vHGtQoAUFcOFNzqeGw/3qZgPAB2WDjmDTcyMNi/vgww9y4gbfU&#10;70IpYgj7HDVUIbS5lL6oyKIfuZY4cmfXWQzx7EppOhxiuG3ka5K8SYs1x4YKW1pWVFx2P1bD94DD&#10;x1h99uvLeXk77bPNca1I6+cnlUxBBLqGf/Gfe2Xi/CydpO+ZGqdw/ykCIOe/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gWErywgAAAOMAAAAPAAAAAAAAAAEAIAAAACIAAABkcnMvZG93bnJl&#10;di54bWxQSwECFAAUAAAACACHTuJAMy8FnjsAAAA5AAAAFQAAAAAAAAABACAAAAARAQAAZHJzL2dy&#10;b3Vwc2hhcGV4bWwueG1sUEsFBgAAAAAGAAYAYAEAAM4DAAAAAA==&#10;">
                  <o:lock v:ext="edit" aspectratio="f"/>
                  <v:shape id="文本框 2" o:spid="_x0000_s1026" o:spt="202" type="#_x0000_t202" style="position:absolute;left:0;top:35169;height:504000;width:1440000;v-text-anchor:middle;" fillcolor="#FFFFFF" filled="t" stroked="t" coordsize="21600,21600" o:gfxdata="UEsDBAoAAAAAAIdO4kAAAAAAAAAAAAAAAAAEAAAAZHJzL1BLAwQUAAAACACHTuJA+2Z9irwAAADi&#10;AAAADwAAAGRycy9kb3ducmV2LnhtbEVPy4rCMBTdD/gP4QruxtRRfFSjiwHBpW9wd2muaWlzU5to&#10;9e/NwIBndzgvzmL1tJV4UOMLxwoG/QQEceZ0wUbB8bD+noLwAVlj5ZgUvMjDatn5WmCqXcs7euyD&#10;EbGEfYoK8hDqVEqf5WTR911NHLWrayyGSBsjdYNtLLeV/EmSsbRYcFzIsabfnLJyf7cKDLdns35d&#10;GIM+3Vp25XZSlkr1uoNkDiLQM3zM/+mNVjCazabDcQT8XYp3QC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fYq8AAAA&#10;4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v:textbox>
                  </v:shape>
                  <v:shape id="文本框 2" o:spid="_x0000_s1026" o:spt="202" type="#_x0000_t202" style="position:absolute;left:2306096;top:0;height:526695;width:3430270;v-text-anchor:middle;" fillcolor="#FFFFFF" filled="t" stroked="t" coordsize="21600,21600" o:gfxdata="UEsDBAoAAAAAAIdO4kAAAAAAAAAAAAAAAAAEAAAAZHJzL1BLAwQUAAAACACHTuJAosQQfb8AAADj&#10;AAAADwAAAGRycy9kb3ducmV2LnhtbEVPS2vCQBC+C/0PyxS8mV3FWk2z8SAIHq19QG9DdroJyc6m&#10;2dXov3cLhR7ne0+xvbpOXGgIjWcN80yBIK68adhqeH/bz9YgQkQ22HkmDTcKsC0fJgXmxo/8SpdT&#10;tCKFcMhRQx1jn0sZqpochsz3xIn79oPDmM7BSjPgmMJdJxdKraTDhlNDjT3taqra09lpsDx+2v3t&#10;izGaj5+RfXt8blutp49z9QIi0jX+i//cB5Pmb55Wy8VGrZfw+1MCQJ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EEH2/&#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v:textbox>
                  </v:shape>
                  <v:line id="直接连接符 9" o:spid="_x0000_s1026" o:spt="20" style="position:absolute;left:1446962;top:256233;height:0;width:846000;" filled="f" stroked="t" coordsize="21600,21600" o:gfxdata="UEsDBAoAAAAAAIdO4kAAAAAAAAAAAAAAAAAEAAAAZHJzL1BLAwQUAAAACACHTuJAgRVTdcMAAADj&#10;AAAADwAAAGRycy9kb3ducmV2LnhtbEWPQUvEMBCF74L/IYzgzU264rZ0N7sHQVAQ1OrB49DMNl2b&#10;SU1iW/+9EQSPM++9b97sDosbxEQh9p41FCsFgrj1pudOw9vr3VUFIiZkg4Nn0vBNEQ7787Md1sbP&#10;/EJTkzqRIRxr1GBTGmspY2vJYVz5kThrRx8cpjyGTpqAc4a7Qa6V2kiHPecLFke6tdR+NF8uU7j8&#10;PC5DeH9+erRVM5/oYSpJ68uLQm1BJFrSv/kvfW9y/c1a3aiiKq/h96e8AL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FVN1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group>
                <v:group id="组合 19" o:spid="_x0000_s1026" o:spt="203" style="position:absolute;left:7951;top:0;height:6346531;width:5741915;" coordsize="5741915,6346531" o:gfxdata="UEsDBAoAAAAAAIdO4kAAAAAAAAAAAAAAAAAEAAAAZHJzL1BLAwQUAAAACACHTuJA+tHUpcIAAADj&#10;AAAADwAAAGRycy9kb3ducmV2LnhtbEVPX2vCMBB/H+w7hBvsbaZR4ko1isgce5DBdDB8O5qzLTaX&#10;0mStfvtlMNjj/f7fcn11rRioD41nA2qSgSAuvW24MvB53D3lIEJEtth6JgM3CrBe3d8tsbB+5A8a&#10;DrESKYRDgQbqGLtCylDW5DBMfEecuLPvHcZ09pW0PY4p3LVymmVz6bDh1FBjR9uaysvh2xl4HXHc&#10;zNTLsL+ct7fTUb9/7RUZ8/igsgWISNf4L/5zv9k0/1nPc6VzreH3pwSAXP0A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60dSlwgAAAOMAAAAPAAAAAAAAAAEAIAAAACIAAABkcnMvZG93bnJl&#10;di54bWxQSwECFAAUAAAACACHTuJAMy8FnjsAAAA5AAAAFQAAAAAAAAABACAAAAARAQAAZHJzL2dy&#10;b3Vwc2hhcGV4bWwueG1sUEsFBgAAAAAGAAYAYAEAAM4DAAAAAA==&#10;">
                  <o:lock v:ext="edit" aspectratio="f"/>
                  <v:group id="组合 12" o:spid="_x0000_s1026" o:spt="203" style="position:absolute;left:760012;top:524786;height:916101;width:1882292;" coordsize="1882292,916101" o:gfxdata="UEsDBAoAAAAAAIdO4kAAAAAAAAAAAAAAAAAEAAAAZHJzL1BLAwQUAAAACACHTuJAul6nAcUAAADj&#10;AAAADwAAAGRycy9kb3ducmV2LnhtbEWPQUvDQBCF74L/YRnBm91dNaXEbosUFQ9FaCuItyE7TUKz&#10;syG7Ju2/dw6Cx5l58977lutz6NRIQ2ojO7AzA4q4ir7l2sHn4fVuASplZI9dZHJwoQTr1fXVEksf&#10;J97RuM+1EhNOJTpocu5LrVPVUMA0iz2x3I5xCJhlHGrtB5zEPHT63pi5DtiyJDTY06ah6rT/CQ7e&#10;JpyeH+zLuD0dN5fvQ/HxtbXk3O2NNU+gMp3zv/jv+91L/UdrisW8MEIhTLIAvfoF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6XqcBxQAAAOMAAAAPAAAAAAAAAAEAIAAAACIAAABkcnMvZG93&#10;bnJldi54bWxQSwECFAAUAAAACACHTuJAMy8FnjsAAAA5AAAAFQAAAAAAAAABACAAAAAUAQAAZHJz&#10;L2dyb3Vwc2hhcGV4bWwueG1sUEsFBgAAAAAGAAYAYAEAANEDAAAAAA==&#10;">
                    <o:lock v:ext="edit" aspectratio="f"/>
                    <v:line id="直接连接符 6" o:spid="_x0000_s1026" o:spt="20" style="position:absolute;left:1870406;top:0;height:284632;width:0;" filled="f" stroked="t" coordsize="21600,21600" o:gfxdata="UEsDBAoAAAAAAIdO4kAAAAAAAAAAAAAAAAAEAAAAZHJzL1BLAwQUAAAACACHTuJAwyXJl8MAAADj&#10;AAAADwAAAGRycy9kb3ducmV2LnhtbEWPQUvEMBCF74L/IYzgzU1WrC11s3sQBAVBrR48Ds1s091m&#10;UpPY1n9vBGGPM++9b95sdosbxEQh9p41rFcKBHHrTc+dho/3h6sKREzIBgfPpOGHIuy252cbrI2f&#10;+Y2mJnUiQzjWqMGmNNZSxtaSw7jyI3HW9j44THkMnTQB5wx3g7xW6lY67DlfsDjSvaX22Hy7TOHy&#10;a78M4fP15dlWzXygp6kkrS8v1uoORKIlncz/6UeT65dFVamiLG7g76e8ALn9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D&#10;JcmX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line id="直接连接符 7" o:spid="_x0000_s1026" o:spt="20" style="position:absolute;left:2337;top:286101;height:813;width:1879955;" filled="f" stroked="t" coordsize="21600,21600" o:gfxdata="UEsDBAoAAAAAAIdO4kAAAAAAAAAAAAAAAAAEAAAAZHJzL1BLAwQUAAAACACHTuJAepI/isQAAADj&#10;AAAADwAAAGRycy9kb3ducmV2LnhtbEWPQU/DMAyF70j7D5EncWNpO0RHWbbDJCSQkIDCgaPVeE2h&#10;cboktOXfEySkHe333ufn7X62vRjJh86xgnyVgSBunO64VfD+dn+1AREissbeMSn4oQD73eJii5V2&#10;E7/SWMdWJAiHChWYGIdKytAYshhWbiBO2tF5izGNvpXa45TgtpdFlt1Iix2nCwYHOhhqvupvmyhc&#10;no5z7z9enp/Mpp4+6XEsSanLZZ7dgYg0x7P5P/2gU/2iuF3n6/K6hL+f0gLk7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pI/isQAAADjAAAADwAAAAAAAAABACAAAAAiAAAAZHJzL2Rvd25yZXYueG1sUEsBAhQAFAAAAAgA&#10;h07iQDMvBZ47AAAAOQAAABAAAAAAAAAAAQAgAAAAEwEAAGRycy9zaGFwZXhtbC54bWxQSwUGAAAA&#10;AAYABgBbAQAAvQMAAAAA&#10;">
                      <v:fill on="f" focussize="0,0"/>
                      <v:stroke weight="0.5pt" color="#000000" miterlimit="8" joinstyle="miter"/>
                      <v:imagedata o:title=""/>
                      <o:lock v:ext="edit" aspectratio="f"/>
                    </v:line>
                    <v:shape id="直接箭头连接符 8" o:spid="_x0000_s1026" o:spt="32" type="#_x0000_t32" style="position:absolute;left:0;top:286101;height:630000;width:0;" filled="f" stroked="t" coordsize="21600,21600" o:gfxdata="UEsDBAoAAAAAAIdO4kAAAAAAAAAAAAAAAAAEAAAAZHJzL1BLAwQUAAAACACHTuJAdBpvk8MAAADi&#10;AAAADwAAAGRycy9kb3ducmV2LnhtbEWPzWrDMBCE74W+g9hCb43kJMSuEyWHgKGHUmj+zou1tZ1Y&#10;KyMpTvr2VaHQ4zAz3zCrzd32YiQfOscasokCQVw703Gj4bCvXgoQISIb7B2Thm8KsFk/PqywNO7G&#10;nzTuYiMShEOJGtoYh1LKULdkMUzcQJy8L+ctxiR9I43HW4LbXk6VWkiLHaeFFgfatlRfdler4f3j&#10;tThcsnGsqvp0nnmucCaPWj8/ZWoJItI9/of/2m9GQzGfzvM8Vwv4vZTugFz/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0&#10;Gm+TwwAAAOIAAAAPAAAAAAAAAAEAIAAAACIAAABkcnMvZG93bnJldi54bWxQSwECFAAUAAAACACH&#10;TuJAMy8FnjsAAAA5AAAAEAAAAAAAAAABACAAAAASAQAAZHJzL3NoYXBleG1sLnhtbFBLBQYAAAAA&#10;BgAGAFsBAAC8AwAAAAA=&#10;">
                      <v:fill on="f" focussize="0,0"/>
                      <v:stroke weight="0.5pt" color="#000000" miterlimit="8" joinstyle="miter" endarrow="block"/>
                      <v:imagedata o:title=""/>
                      <o:lock v:ext="edit" aspectratio="f"/>
                    </v:shape>
                  </v:group>
                  <v:group id="组合 18" o:spid="_x0000_s1026" o:spt="203" style="position:absolute;left:0;top:0;height:6346531;width:5741915;" coordsize="5741915,6346531" o:gfxdata="UEsDBAoAAAAAAIdO4kAAAAAAAAAAAAAAAAAEAAAAZHJzL1BLAwQUAAAACACHTuJAnyOuNMUAAADj&#10;AAAADwAAAGRycy9kb3ducmV2LnhtbEWPQWvCQBCF7wX/wzJCb3U3iq2kriJiiwcpVAultyE7JsHs&#10;bMhuE/33zqHQ48y8ee99y/XVN6qnLtaBLWQTA4q4CK7m0sLX6e1pASomZIdNYLJwowjr1ehhibkL&#10;A39Sf0ylEhOOOVqoUmpzrWNRkcc4CS2x3M6h85hk7ErtOhzE3Dd6asyz9lizJFTY0rai4nL89Rbe&#10;Bxw2s2zXHy7n7e3nNP/4PmRk7eM4M6+gEl3Tv/jve++kvpkt5mb6YoRCmGQBenUH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fI640xQAAAOMAAAAPAAAAAAAAAAEAIAAAACIAAABkcnMvZG93&#10;bnJldi54bWxQSwECFAAUAAAACACHTuJAMy8FnjsAAAA5AAAAFQAAAAAAAAABACAAAAAUAQAAZHJz&#10;L2dyb3Vwc2hhcGV4bWwueG1sUEsFBgAAAAAGAAYAYAEAANEDAAAAAA==&#10;">
                    <o:lock v:ext="edit" aspectratio="f"/>
                    <v:shape id="文本框 2" o:spid="_x0000_s1026" o:spt="202" type="#_x0000_t202" style="position:absolute;left:1886941;top:0;height:534838;width:1466490;v-text-anchor:middle;" fillcolor="#FFFFFF" filled="t" stroked="t" coordsize="21600,21600" o:gfxdata="UEsDBAoAAAAAAIdO4kAAAAAAAAAAAAAAAAAEAAAAZHJzL1BLAwQUAAAACACHTuJAVzLa/sMAAADi&#10;AAAADwAAAGRycy9kb3ducmV2LnhtbEWP3UoDMRSE7wXfIRzBO5vEn7WsTYsIBb0Q1rQPcNwcN4ub&#10;k2WT/vn0RhB6OczMN8xidQyD2NOU+sgG9EyBIG6j67kzsN2sb+YgUkZ2OEQmAydKsFpeXiywdvHA&#10;H7S3uRMFwqlGAz7nsZYytZ4CplkciYv3FaeAucipk27CQ4GHQd4qVcmAPZcFjyO9eGq/7S4Y2I3N&#10;5vnu/c365rT9yfNP2zdra8z1lVZPIDId8zn83351Bu4fKl3pR6Xh71K5A3L5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X&#10;Mtr+wwAAAOIAAAAPAAAAAAAAAAEAIAAAACIAAABkcnMvZG93bnJldi54bWxQSwECFAAUAAAACACH&#10;TuJAMy8FnjsAAAA5AAAAEAAAAAAAAAABACAAAAASAQAAZHJzL3NoYXBleG1sLnhtbFBLBQYAAAAA&#10;BgAGAFsBAAC8AwAAAAA=&#10;">
                      <v:fill on="t" focussize="0,0"/>
                      <v:stroke weight="0.5pt" color="#000000" joinstyle="round"/>
                      <v:imagedata o:title=""/>
                      <o:lock v:ext="edit" aspectratio="f"/>
                      <v:textbo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v:textbox>
                    </v:shape>
                    <v:group id="组合 13" o:spid="_x0000_s1026" o:spt="203" style="position:absolute;left:0;top:1025396;height:1675074;width:5741391;" coordsize="5741391,1675074" o:gfxdata="UEsDBAoAAAAAAIdO4kAAAAAAAAAAAAAAAAAEAAAAZHJzL1BLAwQUAAAACACHTuJAqLVYesUAAADi&#10;AAAADwAAAGRycy9kb3ducmV2LnhtbEWPT2sCMRTE74V+h/AK3mqSWv90a5QitvQghaog3h6b5+7i&#10;5mXZxF399k2h0OMwM79h5surq0VHbag8G9BDBYI497biwsB+9/44AxEissXaMxm4UYDl4v5ujpn1&#10;PX9Tt42FSBAOGRooY2wyKUNeksMw9A1x8k6+dRiTbAtpW+wT3NXySamJdFhxWiixoVVJ+Xl7cQY+&#10;euzfRnrdbc6n1e24G38dNpqMGTxo9Qoi0jX+h//an9bAs9azl4kaT+H3UroDcvED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otVh6xQAAAOIAAAAPAAAAAAAAAAEAIAAAACIAAABkcnMvZG93&#10;bnJldi54bWxQSwECFAAUAAAACACHTuJAMy8FnjsAAAA5AAAAFQAAAAAAAAABACAAAAAUAQAAZHJz&#10;L2dyb3Vwc2hhcGV4bWwueG1sUEsFBgAAAAAGAAYAYAEAANEDAAAAAA==&#10;">
                      <o:lock v:ext="edit" aspectratio="f"/>
                      <v:shape id="文本框 2" o:spid="_x0000_s1026" o:spt="202" type="#_x0000_t202" style="position:absolute;left:0;top:417007;height:504000;width:1440000;v-text-anchor:middle;" fillcolor="#FFFFFF" filled="t" stroked="t" coordsize="21600,21600" o:gfxdata="UEsDBAoAAAAAAIdO4kAAAAAAAAAAAAAAAAAEAAAAZHJzL1BLAwQUAAAACACHTuJA+O32tb8AAADh&#10;AAAADwAAAGRycy9kb3ducmV2LnhtbEWPQYvCMBSE78L+h/AW9qZJha5SjR4WBI+uq4K3R/M2LW1e&#10;ahOt/vvNguBxmJlvmOX67lpxoz7UnjVkEwWCuPSmZqvh8LMZz0GEiGyw9UwaHhRgvXobLbEwfuBv&#10;uu2jFQnCoUANVYxdIWUoK3IYJr4jTt6v7x3GJHsrTY9DgrtWTpX6lA5rTgsVdvRVUdnsr06D5eFk&#10;N48zYzTHy8C+2c2aRuuP90wtQES6x1f42d4aDXmeq1k2zeD/UXoD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t9rW/&#10;AAAA4Q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v:textbox>
                      </v:shape>
                      <v:shape id="文本框 2" o:spid="_x0000_s1026" o:spt="202" type="#_x0000_t202" style="position:absolute;left:2311121;top:0;height:1345565;width:3430270;v-text-anchor:middle;" fillcolor="#FFFFFF" filled="t" stroked="t" coordsize="21600,21600" o:gfxdata="UEsDBAoAAAAAAIdO4kAAAAAAAAAAAAAAAAAEAAAAZHJzL1BLAwQUAAAACACHTuJAyX27I8AAAADh&#10;AAAADwAAAGRycy9kb3ducmV2LnhtbEWPzWrDMBCE74G+g9hCb4kcN3aCGyWHQqDH/ENui7WVja2V&#10;a6lx8vZRoZDjMDPfMMv1zbbiSr2vHSuYThIQxKXTNRsFx8NmvADhA7LG1jEpuJOH9epltMRCu4F3&#10;dN0HIyKEfYEKqhC6QkpfVmTRT1xHHL1v11sMUfZG6h6HCLetTJMklxZrjgsVdvRZUdnsf60Cw8PZ&#10;bO4XxqBPPwO7ZjtvGqXeXqfJB4hAt/AM/7e/tIIsT2fvaZbB36P4BuTq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fbsj&#10;wAAAAOE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v:textbox>
                      </v:shape>
                      <v:line id="直接连接符 9" o:spid="_x0000_s1026" o:spt="20" style="position:absolute;left:1457011;top:673240;height:0;width:846000;" filled="f" stroked="t" coordsize="21600,21600" o:gfxdata="UEsDBAoAAAAAAIdO4kAAAAAAAAAAAAAAAAAEAAAAZHJzL1BLAwQUAAAACACHTuJA3D3ClMIAAADj&#10;AAAADwAAAGRycy9kb3ducmV2LnhtbEWPQUvEQAyF74L/YYjgzZ2ule5Sd3YPgqAgqNWDx9DJdqqd&#10;TJ0Z2/rvjSBITi/v5UuyOyx+UBPF1Ac2sF4VoIjbYHvuDLy+3F5sQaWMbHEITAa+KcFhf3qyw9qG&#10;mZ9panKnBMKpRgMu57HWOrWOPKZVGInFO4boMYuMnbYRZ4H7QV8WRaU99iwbHI5046j9aL68UHjz&#10;eVyG+Pb0+OC2zfxO99OGjDk/WxfXoDIt+T/8N31n5fzqqpSqyhJ+f5IG6P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w9&#10;wpTCAAAA4w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shape id="直接箭头连接符 8" o:spid="_x0000_s1026" o:spt="32" type="#_x0000_t32" style="position:absolute;left:744415;top:919424;flip:x;height:755650;width:0;" filled="f" stroked="t" coordsize="21600,21600" o:gfxdata="UEsDBAoAAAAAAIdO4kAAAAAAAAAAAAAAAAAEAAAAZHJzL1BLAwQUAAAACACHTuJAvOHmmsQAAADi&#10;AAAADwAAAGRycy9kb3ducmV2LnhtbEWPUUvDMBSF3wX/Q7iCL8Ml60qdddkepsPBYOj0B1ySa1ts&#10;bkoT1+7fm8HAx8M55zuc5Xp0rThRHxrPGmZTBYLYeNtwpeHrc/uwABEissXWM2k4U4D16vZmiaX1&#10;A3/Q6RgrkSAcStRQx9iVUgZTk8Mw9R1x8r597zAm2VfS9jgkuGtlplQhHTacFmrsaFOT+Tn+Og2j&#10;fH3aqYl5e+H9kFnTHt43w0Tr+7uZegYRaYz/4Wt7ZzXkeT6fL4rsES6X0h2Qq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OHmmsQAAADiAAAADwAAAAAAAAABACAAAAAiAAAAZHJzL2Rvd25yZXYueG1sUEsBAhQAFAAAAAgA&#10;h07iQDMvBZ47AAAAOQAAABAAAAAAAAAAAQAgAAAAEwEAAGRycy9zaGFwZXhtbC54bWxQSwUGAAAA&#10;AAYABgBbAQAAvQMAAAAA&#10;">
                        <v:fill on="f" focussize="0,0"/>
                        <v:stroke weight="0.5pt" color="#000000" miterlimit="8" joinstyle="miter" endarrow="block"/>
                        <v:imagedata o:title=""/>
                        <o:lock v:ext="edit" aspectratio="f"/>
                      </v:shape>
                    </v:group>
                    <v:group id="组合 15" o:spid="_x0000_s1026" o:spt="203" style="position:absolute;left:15857;top:3224185;height:1136817;width:5711245;" coordsize="5711245,1136817" o:gfxdata="UEsDBAoAAAAAAIdO4kAAAAAAAAAAAAAAAAAEAAAAZHJzL1BLAwQUAAAACACHTuJAAwIk+MEAAADj&#10;AAAADwAAAGRycy9kb3ducmV2LnhtbEVPX2vCMBB/F/wO4YS9aVKLMqtRhmxjDyKoA/HtaM622FxK&#10;k7X67ZfBwMf7/b/V5m5r0VHrK8cakokCQZw7U3Gh4fv0MX4F4QOywdoxaXiQh816OFhhZlzPB+qO&#10;oRAxhH2GGsoQmkxKn5dk0U9cQxy5q2sthni2hTQt9jHc1nKq1FxarDg2lNjQtqT8dvyxGj577N/S&#10;5L3b3a7bx+U02593CWn9MkrUEkSge3iK/91fJs6fK5XOUjVdwN9PEQC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MCJPjBAAAA4wAAAA8AAAAAAAAAAQAgAAAAIgAAAGRycy9kb3ducmV2&#10;LnhtbFBLAQIUABQAAAAIAIdO4kAzLwWeOwAAADkAAAAVAAAAAAAAAAEAIAAAABABAABkcnMvZ3Jv&#10;dXBzaGFwZXhtbC54bWxQSwUGAAAAAAYABgBgAQAAzQMAAAAA&#10;">
                      <o:lock v:ext="edit" aspectratio="f"/>
                      <v:shape id="文本框 2" o:spid="_x0000_s1026" o:spt="202" type="#_x0000_t202" style="position:absolute;left:0;top:497393;height:503555;width:1439545;v-text-anchor:middle;" fillcolor="#FFFFFF" filled="t" stroked="t" coordsize="21600,21600" o:gfxdata="UEsDBAoAAAAAAIdO4kAAAAAAAAAAAAAAAAAEAAAAZHJzL1BLAwQUAAAACACHTuJAgZApX78AAADj&#10;AAAADwAAAGRycy9kb3ducmV2LnhtbEVPS4vCMBC+L/gfwgje1tTH2rVr9CAIHl1fsLehmU1Lm0lt&#10;otV/vxGEPc73nsXqbmtxo9aXjhWMhgkI4tzpko2C42Hz/gnCB2SNtWNS8CAPq2XvbYGZdh1/020f&#10;jIgh7DNUUITQZFL6vCCLfuga4sj9utZiiGdrpG6xi+G2luMkmUmLJceGAhtaF5RX+6tVYLg7m83j&#10;hzHo06VjV+3SqlJq0B8lXyAC3cO/+OXe6jh/nk7Gs+lHOofnTxEA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QKV+/&#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v:textbox>
                      </v:shape>
                      <v:shape id="文本框 2" o:spid="_x0000_s1026" o:spt="202" type="#_x0000_t202" style="position:absolute;left:2280975;top:442127;height:694690;width:3430270;v-text-anchor:middle;" fillcolor="#FFFFFF" filled="t" stroked="t" coordsize="21600,21600" o:gfxdata="UEsDBAoAAAAAAIdO4kAAAAAAAAAAAAAAAAAEAAAAZHJzL1BLAwQUAAAACACHTuJAKhQW6b4AAADj&#10;AAAADwAAAGRycy9kb3ducmV2LnhtbEVPS2sCMRC+F/wPYYTearKtWF2NHgpCj/VV8DZsxuyym8l2&#10;k7r6740geJzvPYvVxTXiTF2oPGvIRgoEceFNxVbDfrd+m4IIEdlg45k0XCnAajl4WWBufM8bOm+j&#10;FSmEQ44ayhjbXMpQlOQwjHxLnLiT7xzGdHZWmg77FO4a+a7URDqsODWU2NJXSUW9/XcaLPe/dn09&#10;MkZz+OvZ1z+fda316zBTcxCRLvEpfri/TZo/G6uPyVjNMrj/lAC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QW6b4A&#10;AADj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●复核灾害程度和响应建议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●建议启</w:t>
                              </w:r>
                              <w:r>
                                <w:rPr>
                                  <w:rFonts w:eastAsia="仿宋_GB2312"/>
                                  <w:sz w:val="21"/>
                                  <w:szCs w:val="21"/>
                                </w:rPr>
                                <w:t>动Ⅱ</w:t>
                              </w:r>
                              <w:r>
                                <w:rPr>
                                  <w:rFonts w:hint="eastAsia" w:ascii="仿宋_GB2312" w:hAnsi="仿宋_GB2312" w:eastAsia="仿宋_GB2312" w:cs="仿宋_GB2312"/>
                                  <w:sz w:val="21"/>
                                  <w:szCs w:val="21"/>
                                </w:rPr>
                                <w:t>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●向市政府报告</w:t>
                              </w:r>
                            </w:p>
                          </w:txbxContent>
                        </v:textbox>
                      </v:shape>
                      <v:shape id="直接箭头连接符 8" o:spid="_x0000_s1026" o:spt="32" type="#_x0000_t32" style="position:absolute;left:724318;top:0;height:504000;width:0;" filled="f" stroked="t" coordsize="21600,21600" o:gfxdata="UEsDBAoAAAAAAIdO4kAAAAAAAAAAAAAAAAAEAAAAZHJzL1BLAwQUAAAACACHTuJAyHsuwsMAAADi&#10;AAAADwAAAGRycy9kb3ducmV2LnhtbEWPQWvCQBSE7wX/w/IKvdVNIk1jdPUgBDyUglY9P7LPJDX7&#10;Nuyu0f77rlDocZiZb5jl+m56MZLznWUF6TQBQVxb3XGj4PBVvRYgfEDW2FsmBT/kYb2aPC2x1PbG&#10;Oxr3oRERwr5EBW0IQymlr1sy6Kd2II7e2TqDIUrXSO3wFuGml1mS5NJgx3GhxYE2LdWX/dUo+Pic&#10;F4dLOo5VVZ++Z44rnMmjUi/PabIAEege/sN/7a1WkGXFez7P3nJ4XIp3QK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I&#10;ey7CwwAAAOIAAAAPAAAAAAAAAAEAIAAAACIAAABkcnMvZG93bnJldi54bWxQSwECFAAUAAAACACH&#10;TuJAMy8FnjsAAAA5AAAAEAAAAAAAAAABACAAAAASAQAAZHJzL3NoYXBleG1sLnhtbFBLBQYAAAAA&#10;BgAGAFsBAAC8AwAAAAA=&#10;">
                        <v:fill on="f" focussize="0,0"/>
                        <v:stroke weight="0.5pt" color="#000000" miterlimit="8" joinstyle="miter" endarrow="block"/>
                        <v:imagedata o:title=""/>
                        <o:lock v:ext="edit" aspectratio="f"/>
                      </v:shape>
                      <v:line id="直接连接符 9" o:spid="_x0000_s1026" o:spt="20" style="position:absolute;left:1451986;top:758650;height:0;width:845820;" filled="f" stroked="t" coordsize="21600,21600" o:gfxdata="UEsDBAoAAAAAAIdO4kAAAAAAAAAAAAAAAAAEAAAAZHJzL1BLAwQUAAAACACHTuJAIEpossQAAADj&#10;AAAADwAAAGRycy9kb3ducmV2LnhtbEWPT0sDMRDF70K/QxjBm81WofunTXsoCBYEdfXgcdhMN1s3&#10;kzVJd9dvbwTB48x77zdvtvvZ9mIkHzrHClbLDARx43THrYL3t4fbAkSIyBp7x6TgmwLsd4urLVba&#10;TfxKYx1bkSAcKlRgYhwqKUNjyGJYuoE4aSfnLcY0+lZqj1OC217eZdlaWuw4XTA40MFQ81lfbKJw&#10;/nWae//x8vxkino603HMSamb61W2ARFpjv/mv/SjTvXv12WRF2WZw+9PaQFy9w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EpossQAAADjAAAADwAAAAAAAAABACAAAAAiAAAAZHJzL2Rvd25yZXYueG1sUEsBAhQAFAAAAAgA&#10;h07iQDMvBZ47AAAAOQAAABAAAAAAAAAAAQAgAAAAEwEAAGRycy9zaGFwZXhtbC54bWxQSwUGAAAA&#10;AAYABgBbAQAAvQMAAAAA&#10;">
                        <v:fill on="f" focussize="0,0"/>
                        <v:stroke weight="0.5pt" color="#000000" miterlimit="8" joinstyle="miter"/>
                        <v:imagedata o:title=""/>
                        <o:lock v:ext="edit" aspectratio="f"/>
                      </v:line>
                    </v:group>
                    <v:group id="组合 17" o:spid="_x0000_s1026" o:spt="203" style="position:absolute;left:10571;top:4223154;height:2123377;width:5731344;" coordsize="5731344,2123377" o:gfxdata="UEsDBAoAAAAAAIdO4kAAAAAAAAAAAAAAAAAEAAAAZHJzL1BLAwQUAAAACACHTuJAdnYEBL4AAADg&#10;AAAADwAAAGRycy9kb3ducmV2LnhtbEVPW2vCMBR+H+w/hDPY20yiKK4aRUTHHmTgBYZvh+bYFpuT&#10;0sRW//0yGOzx47vPl3dXi47aUHk2oAcKBHHubcWFgdNx+zYFESKyxdozGXhQgOXi+WmOmfU976k7&#10;xEKkEA4ZGihjbDIpQ16SwzDwDXHiLr51GBNsC2lb7FO4q+VQqYl0WHFqKLGhdUn59XBzBj567Fcj&#10;vel218v6cT6Ov753mox5fdFqBiLSPf6L/9yfNs0fq3etJvB7KCGQi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Z2BAS+AAAA4AAAAA8AAAAAAAAAAQAgAAAAIgAAAGRycy9kb3ducmV2Lnht&#10;bFBLAQIUABQAAAAIAIdO4kAzLwWeOwAAADkAAAAVAAAAAAAAAAEAIAAAAA0BAABkcnMvZ3JvdXBz&#10;aGFwZXhtbC54bWxQSwUGAAAAAAYABgBgAQAAygMAAAAA&#10;">
                      <o:lock v:ext="edit" aspectratio="f"/>
                      <v:group id="组合 16" o:spid="_x0000_s1026" o:spt="203" style="position:absolute;left:0;top:0;height:1011442;width:5731344;" coordsize="5731344,1011442" o:gfxdata="UEsDBAoAAAAAAIdO4kAAAAAAAAAAAAAAAAAEAAAAZHJzL1BLAwQUAAAACACHTuJAhIBpAcIAAADj&#10;AAAADwAAAGRycy9kb3ducmV2LnhtbEVPX2vCMBB/H+w7hBv4pkkrutoZZcg2fJDBdCB7O5qzLTaX&#10;0mStfvtFEPZ4v/+3XF9sI3rqfO1YQzJRIIgLZ2ouNXwf3scZCB+QDTaOScOVPKxXjw9LzI0b+Iv6&#10;fShFDGGfo4YqhDaX0hcVWfQT1xJH7uQ6iyGeXSlNh0MMt41MlZpLizXHhgpb2lRUnPe/VsPHgMPr&#10;NHnrd+fT5vpzmH0edwlpPXpK1AuIQJfwL767tybOf56rRZal6QxuP0UA5Oo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EgGkBwgAAAOMAAAAPAAAAAAAAAAEAIAAAACIAAABkcnMvZG93bnJl&#10;di54bWxQSwECFAAUAAAACACHTuJAMy8FnjsAAAA5AAAAFQAAAAAAAAABACAAAAARAQAAZHJzL2dy&#10;b3Vwc2hhcGV4bWwueG1sUEsFBgAAAAAGAAYAYAEAAM4DAAAAAA==&#10;">
                        <o:lock v:ext="edit" aspectratio="f"/>
                        <v:shape id="文本框 2" o:spid="_x0000_s1026" o:spt="202" type="#_x0000_t202" style="position:absolute;left:0;top:507442;height:504000;width:1440000;v-text-anchor:middle;" fillcolor="#FFFFFF" filled="t" stroked="t" coordsize="21600,21600" o:gfxdata="UEsDBAoAAAAAAIdO4kAAAAAAAAAAAAAAAAAEAAAAZHJzL1BLAwQUAAAACACHTuJAXzafoMEAAADi&#10;AAAADwAAAGRycy9kb3ducmV2LnhtbEWPzWrDMBCE74W+g9hCbo3kNqSOGyWHQKDH/LXQ22JtZWNr&#10;5VhqnLx9FAjkOMzMN8x8eXatOFEfas8asrECQVx6U7PVcNivX3MQISIbbD2ThgsFWC6en+ZYGD/w&#10;lk67aEWCcChQQxVjV0gZyoochrHviJP353uHMcneStPjkOCulW9KTaXDmtNChR2tKiqb3b/TYHn4&#10;sevLL2M038eBfbP5aBqtRy+Z+gQR6Rwf4Xv7y2h4V/kky2ezDG6X0h2Qi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zaf&#10;oM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分管副市长</w:t>
                                </w:r>
                              </w:p>
                            </w:txbxContent>
                          </v:textbox>
                        </v:shape>
                        <v:shape id="文本框 2" o:spid="_x0000_s1026" o:spt="202" type="#_x0000_t202" style="position:absolute;left:2301074;top:492369;height:518160;width:3430270;v-text-anchor:middle;" fillcolor="#FFFFFF" filled="t" stroked="t" coordsize="21600,21600" o:gfxdata="UEsDBAoAAAAAAIdO4kAAAAAAAAAAAAAAAAAEAAAAZHJzL1BLAwQUAAAACACHTuJAg8TUvMIAAADj&#10;AAAADwAAAGRycy9kb3ducmV2LnhtbEWPQW/CMAyF75P4D5GRuI0UitgoBA6TkHZkDCbtZjUmrdo4&#10;XZNR+PfzAWlH28/vvW+zu/lWXamPdWADs2kGirgMtmZn4PS5f34FFROyxTYwGbhThN129LTBwoaB&#10;P+h6TE6JCccCDVQpdYXWsazIY5yGjlhul9B7TDL2TtseBzH3rZ5n2VJ7rFkSKuzoraKyOf56A46H&#10;L7e/fzMme/4ZODSHl6YxZjKeZWtQiW7pX/z4frdSf5Hnq/lqmQuFMMkC9PY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PE&#10;1LzCAAAA4w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w:t>
                                </w:r>
                                <w:r>
                                  <w:rPr>
                                    <w:rFonts w:eastAsia="仿宋_GB2312"/>
                                    <w:sz w:val="21"/>
                                    <w:szCs w:val="21"/>
                                  </w:rPr>
                                  <w:t>Ⅱ</w:t>
                                </w:r>
                                <w:r>
                                  <w:rPr>
                                    <w:rFonts w:hint="eastAsia" w:ascii="仿宋_GB2312" w:hAnsi="仿宋_GB2312" w:eastAsia="仿宋_GB2312" w:cs="仿宋_GB2312"/>
                                    <w:sz w:val="21"/>
                                    <w:szCs w:val="21"/>
                                  </w:rPr>
                                  <w:t>级应急响应</w:t>
                                </w:r>
                              </w:p>
                            </w:txbxContent>
                          </v:textbox>
                        </v:shape>
                        <v:shape id="直接箭头连接符 8" o:spid="_x0000_s1026" o:spt="32" type="#_x0000_t32" style="position:absolute;left:709247;top:0;height:504000;width:0;" filled="f" stroked="t" coordsize="21600,21600" o:gfxdata="UEsDBAoAAAAAAIdO4kAAAAAAAAAAAAAAAAAEAAAAZHJzL1BLAwQUAAAACACHTuJAk4WtRMEAAADj&#10;AAAADwAAAGRycy9kb3ducmV2LnhtbEVPT0/CMBS/m/gdmmfiTdrJlDEoHEiWeDAkInJ+WR/bZH1d&#10;2jLw21MTE4/v9/8t11fbi5F86BxryCYKBHHtTMeNhv1n9VSACBHZYO+YNPxQgPXq/m6JpXEX/qBx&#10;FxuRQjiUqKGNcSilDHVLFsPEDcSJOzpvMabTN9J4vKRw28tnpV6lxY5TQ4sDbVqqT7uz1fC+nRf7&#10;UzaOVVUfvqeeK5zKL60fHzK1ABHpGv/Ff+43k+bnxfwlzzM1g9+fEgByd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4Wt&#10;RMEAAADjAAAADwAAAAAAAAABACAAAAAiAAAAZHJzL2Rvd25yZXYueG1sUEsBAhQAFAAAAAgAh07i&#10;QDMvBZ47AAAAOQAAABAAAAAAAAAAAQAgAAAAEAEAAGRycy9zaGFwZXhtbC54bWxQSwUGAAAAAAYA&#10;BgBbAQAAugMAAAAA&#10;">
                          <v:fill on="f" focussize="0,0"/>
                          <v:stroke weight="0.5pt" color="#000000" miterlimit="8" joinstyle="miter" endarrow="block"/>
                          <v:imagedata o:title=""/>
                          <o:lock v:ext="edit" aspectratio="f"/>
                        </v:shape>
                        <v:line id="直接连接符 9" o:spid="_x0000_s1026" o:spt="20" style="position:absolute;left:1441939;top:733530;height:0;width:845820;" filled="f" stroked="t" coordsize="21600,21600" o:gfxdata="UEsDBAoAAAAAAIdO4kAAAAAAAAAAAAAAAAAEAAAAZHJzL1BLAwQUAAAACACHTuJAVIPcTcEAAADi&#10;AAAADwAAAGRycy9kb3ducmV2LnhtbEWPQUvEMBSE74L/ITzBm5tUtF3qZvcgCAqCWj14fDRvm+42&#10;LzWJbf33RhD2OMzMN8xmt7hBTBRi71lDsVIgiFtveu40fLw/XK1BxIRscPBMGn4owm57frbB2viZ&#10;32hqUicyhGONGmxKYy1lbC05jCs/Emdv74PDlGXopAk4Z7gb5LVSpXTYc16wONK9pfbYfLtM4epr&#10;vwzh8/Xl2a6b+UBPU0VaX14U6g5EoiWdwv/tR6PhtlBlpcqbCv4u5Tsgt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IPc&#10;TcEAAADiAAAADwAAAAAAAAABACAAAAAiAAAAZHJzL2Rvd25yZXYueG1sUEsBAhQAFAAAAAgAh07i&#10;QDMvBZ47AAAAOQAAABAAAAAAAAAAAQAgAAAAEAEAAGRycy9zaGFwZXhtbC54bWxQSwUGAAAAAAYA&#10;BgBbAQAAugMAAAAA&#10;">
                          <v:fill on="f" focussize="0,0"/>
                          <v:stroke weight="0.5pt" color="#000000" miterlimit="8" joinstyle="miter"/>
                          <v:imagedata o:title=""/>
                          <o:lock v:ext="edit" aspectratio="f"/>
                        </v:line>
                      </v:group>
                      <v:shape id="文本框 2" o:spid="_x0000_s1026" o:spt="202" type="#_x0000_t202" style="position:absolute;left:1431890;top:1663002;height:460375;width:2582266;v-text-anchor:middle;" fillcolor="#FFFFFF" filled="t" stroked="t" coordsize="21600,21600" o:gfxdata="UEsDBAoAAAAAAIdO4kAAAAAAAAAAAAAAAAAEAAAAZHJzL1BLAwQUAAAACACHTuJAR+6htr4AAADj&#10;AAAADwAAAGRycy9kb3ducmV2LnhtbEVPT2vCMBS/D/wO4QneZlrHZqhGD4Lgceo28PZonmlp81Kb&#10;aPXbL4OBx/f7/5bru2vFjfpQe9aQTzMQxKU3NVsNX8ftqwIRIrLB1jNpeFCA9Wr0ssTC+IH3dDtE&#10;K1IIhwI1VDF2hZShrMhhmPqOOHFn3zuM6eytND0OKdy1cpZlH9Jhzamhwo42FZXN4eo0WB5+7PZx&#10;Yozm+zKwbz7nTaP1ZJxnCxCR7vEp/nfvTJqvZrnKlXp/g7+fEg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htr4A&#10;AADj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w:t>
                              </w:r>
                              <w:r>
                                <w:rPr>
                                  <w:rFonts w:eastAsia="仿宋_GB2312"/>
                                  <w:b/>
                                  <w:bCs/>
                                  <w:sz w:val="21"/>
                                  <w:szCs w:val="21"/>
                                </w:rPr>
                                <w:t>Ⅱ级</w:t>
                              </w:r>
                              <w:r>
                                <w:rPr>
                                  <w:rFonts w:hint="eastAsia" w:ascii="仿宋_GB2312" w:hAnsi="仿宋_GB2312" w:eastAsia="仿宋_GB2312" w:cs="仿宋_GB2312"/>
                                  <w:b/>
                                  <w:bCs/>
                                  <w:sz w:val="21"/>
                                  <w:szCs w:val="21"/>
                                </w:rPr>
                                <w:t>救灾应急响应</w:t>
                              </w:r>
                            </w:p>
                          </w:txbxContent>
                        </v:textbox>
                      </v:shape>
                      <v:line id="直接连接符 10" o:spid="_x0000_s1026" o:spt="20" style="position:absolute;left:688312;top:1009859;height:864000;width:0;" filled="f" stroked="t" coordsize="21600,21600" o:gfxdata="UEsDBAoAAAAAAIdO4kAAAAAAAAAAAAAAAAAEAAAAZHJzL1BLAwQUAAAACACHTuJAwM7y+8IAAADi&#10;AAAADwAAAGRycy9kb3ducmV2LnhtbEWPQUvEMBCF74L/IYzgzU13ZbelbnYPgqAgqNWDx6GZbarN&#10;pCaxrf/eOQgehzfve3z74+IHNVFMfWAD61UBirgNtufOwNvr3VUFKmVki0NgMvBDCY6H87M91jbM&#10;/EJTkzslEE41GnA5j7XWqXXkMa3CSCzZKUSPWc7YaRtxFrgf9KYodtpjz7LgcKRbR+1n8+2FwuXX&#10;aRni+/PTo6ua+YMeppKMubxYFzegMi35//mvfW8NlJtqV2231yIhSqID+vA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DO&#10;8vvCAAAA4g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shape id="直接箭头连接符 11" o:spid="_x0000_s1026" o:spt="32" type="#_x0000_t32" style="position:absolute;left:698361;top:1879879;height:0;width:729615;" filled="f" stroked="t" coordsize="21600,21600" o:gfxdata="UEsDBAoAAAAAAIdO4kAAAAAAAAAAAAAAAAAEAAAAZHJzL1BLAwQUAAAACACHTuJA4aUoZcEAAADj&#10;AAAADwAAAGRycy9kb3ducmV2LnhtbEVPS2vCQBC+F/wPyxR6q5v4iDG6eigEeihCrfU8ZMckNTsb&#10;drfR/ntXKHic7z3r7dV0YiDnW8sK0nECgriyuuVaweGrfM1B+ICssbNMCv7Iw3Yzelpjoe2FP2nY&#10;h1rEEPYFKmhC6AspfdWQQT+2PXHkTtYZDPF0tdQOLzHcdHKSJJk02HJsaLCnt4aq8/7XKPjYLfPD&#10;OR2GsqyOP1PHJU7lt1Ivz2myAhHoGh7if/e7jvPzxTKbz9JsDvefIgBy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aUo&#10;ZcEAAADjAAAADwAAAAAAAAABACAAAAAiAAAAZHJzL2Rvd25yZXYueG1sUEsBAhQAFAAAAAgAh07i&#10;QDMvBZ47AAAAOQAAABAAAAAAAAAAAQAgAAAAEAEAAGRycy9zaGFwZXhtbC54bWxQSwUGAAAAAAYA&#10;BgBbAQAAugMAAAAA&#10;">
                        <v:fill on="f" focussize="0,0"/>
                        <v:stroke weight="0.5pt" color="#000000" miterlimit="8" joinstyle="miter" endarrow="block"/>
                        <v:imagedata o:title=""/>
                        <o:lock v:ext="edit" aspectratio="f"/>
                      </v:shape>
                    </v:group>
                  </v:group>
                </v:group>
              </v:group>
            </w:pict>
          </mc:Fallback>
        </mc:AlternateContent>
      </w: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643"/>
        <w:outlineLvl w:val="2"/>
        <w:rPr>
          <w:rFonts w:eastAsia="仿宋_GB2312"/>
          <w:b/>
          <w:bCs/>
          <w:szCs w:val="32"/>
        </w:rPr>
      </w:pPr>
      <w:bookmarkStart w:id="72" w:name="_Toc134275930"/>
      <w:bookmarkStart w:id="73" w:name="_Toc134468810"/>
      <w:r>
        <w:rPr>
          <w:rFonts w:eastAsia="仿宋_GB2312"/>
          <w:b/>
          <w:bCs/>
          <w:szCs w:val="32"/>
        </w:rPr>
        <w:t xml:space="preserve">5.1.3  </w:t>
      </w:r>
      <w:bookmarkStart w:id="74" w:name="_Hlk145075395"/>
      <w:r>
        <w:rPr>
          <w:rFonts w:hint="eastAsia" w:eastAsia="仿宋_GB2312"/>
          <w:b/>
          <w:bCs/>
          <w:szCs w:val="32"/>
        </w:rPr>
        <w:t>Ⅲ</w:t>
      </w:r>
      <w:bookmarkEnd w:id="74"/>
      <w:r>
        <w:rPr>
          <w:rFonts w:eastAsia="仿宋_GB2312"/>
          <w:b/>
          <w:bCs/>
          <w:szCs w:val="32"/>
        </w:rPr>
        <w:t>级响应</w:t>
      </w:r>
      <w:bookmarkEnd w:id="72"/>
      <w:bookmarkEnd w:id="73"/>
    </w:p>
    <w:p>
      <w:pPr>
        <w:snapToGrid/>
        <w:ind w:firstLine="640"/>
        <w:rPr>
          <w:rFonts w:eastAsia="仿宋_GB2312"/>
          <w:szCs w:val="32"/>
        </w:rPr>
      </w:pPr>
      <w:r>
        <w:rPr>
          <w:rFonts w:eastAsia="仿宋_GB2312"/>
          <w:szCs w:val="32"/>
        </w:rPr>
        <w:t>（1）启动条件</w:t>
      </w:r>
    </w:p>
    <w:p>
      <w:pPr>
        <w:snapToGrid/>
        <w:ind w:firstLine="640"/>
        <w:rPr>
          <w:rFonts w:eastAsia="仿宋_GB2312"/>
          <w:szCs w:val="32"/>
        </w:rPr>
      </w:pPr>
      <w:r>
        <w:rPr>
          <w:rFonts w:eastAsia="仿宋_GB2312"/>
          <w:szCs w:val="32"/>
        </w:rPr>
        <w:t>市级行政区域内发生较大自然灾害，一次灾害过程出现下列情况之一的：</w:t>
      </w:r>
    </w:p>
    <w:p>
      <w:pPr>
        <w:snapToGrid/>
        <w:ind w:firstLine="640"/>
        <w:rPr>
          <w:rFonts w:eastAsia="仿宋_GB2312"/>
          <w:szCs w:val="32"/>
        </w:rPr>
      </w:pPr>
      <w:r>
        <w:rPr>
          <w:rFonts w:eastAsia="仿宋_GB2312"/>
          <w:szCs w:val="32"/>
        </w:rPr>
        <w:t>①死亡或可能死亡5人以上、10人以下。</w:t>
      </w:r>
    </w:p>
    <w:p>
      <w:pPr>
        <w:snapToGrid/>
        <w:ind w:firstLine="640"/>
        <w:rPr>
          <w:rFonts w:eastAsia="仿宋_GB2312"/>
          <w:szCs w:val="32"/>
        </w:rPr>
      </w:pPr>
      <w:r>
        <w:rPr>
          <w:rFonts w:eastAsia="仿宋_GB2312"/>
          <w:szCs w:val="32"/>
        </w:rPr>
        <w:t>②紧急转移安置或需紧急生活救助2000人以上、5000人以下。</w:t>
      </w:r>
    </w:p>
    <w:p>
      <w:pPr>
        <w:snapToGrid/>
        <w:ind w:firstLine="640"/>
        <w:rPr>
          <w:rFonts w:eastAsia="仿宋_GB2312"/>
          <w:szCs w:val="32"/>
        </w:rPr>
      </w:pPr>
      <w:r>
        <w:rPr>
          <w:rFonts w:eastAsia="仿宋_GB2312"/>
          <w:szCs w:val="32"/>
        </w:rPr>
        <w:t>③倒塌房屋和严重损坏房屋150间以上、300间以下；或50户以上、150户以下。</w:t>
      </w:r>
    </w:p>
    <w:p>
      <w:pPr>
        <w:snapToGrid/>
        <w:ind w:firstLine="640"/>
        <w:rPr>
          <w:rFonts w:eastAsia="仿宋_GB2312"/>
          <w:szCs w:val="32"/>
        </w:rPr>
      </w:pPr>
      <w:r>
        <w:rPr>
          <w:rFonts w:eastAsia="仿宋_GB2312"/>
          <w:szCs w:val="32"/>
        </w:rPr>
        <w:t xml:space="preserve">④干旱灾害造成缺粮或缺水等生活困难，需政府救助人数达到1.5万人以上、3万人以下。 </w:t>
      </w:r>
    </w:p>
    <w:p>
      <w:pPr>
        <w:snapToGrid/>
        <w:ind w:firstLine="640"/>
        <w:rPr>
          <w:rFonts w:eastAsia="仿宋_GB2312"/>
          <w:szCs w:val="32"/>
        </w:rPr>
      </w:pPr>
      <w:r>
        <w:rPr>
          <w:rFonts w:eastAsia="仿宋_GB2312"/>
          <w:szCs w:val="32"/>
        </w:rPr>
        <w:t>⑤符合其他自然灾害专项预案Ⅲ级响应启动条件的情形。</w:t>
      </w:r>
    </w:p>
    <w:p>
      <w:pPr>
        <w:snapToGrid/>
        <w:ind w:firstLine="640"/>
        <w:rPr>
          <w:rFonts w:eastAsia="仿宋_GB2312"/>
          <w:szCs w:val="32"/>
        </w:rPr>
      </w:pPr>
      <w:r>
        <w:rPr>
          <w:rFonts w:eastAsia="仿宋_GB2312"/>
          <w:szCs w:val="32"/>
        </w:rPr>
        <w:t>（2）启动程序</w:t>
      </w:r>
    </w:p>
    <w:p>
      <w:pPr>
        <w:snapToGrid/>
        <w:ind w:firstLine="640"/>
        <w:rPr>
          <w:rFonts w:eastAsia="仿宋_GB2312"/>
          <w:szCs w:val="32"/>
        </w:rPr>
      </w:pPr>
      <w:r>
        <w:rPr>
          <w:rFonts w:eastAsia="仿宋_GB2312"/>
          <w:szCs w:val="32"/>
        </w:rPr>
        <w:t>灾害发生后，市应急管理局经分析评估，认定灾情达到启动标准，市应急管理局局长决定启动Ⅲ级响应状态，并向市政府报告。启动市级Ⅲ级救灾应急响应按照以下流程进行：</w:t>
      </w:r>
    </w:p>
    <w:p>
      <w:pPr>
        <w:widowControl/>
        <w:autoSpaceDE/>
        <w:autoSpaceDN/>
        <w:snapToGrid/>
        <w:ind w:firstLine="0" w:firstLineChars="0"/>
        <w:jc w:val="left"/>
        <w:rPr>
          <w:rFonts w:eastAsia="仿宋_GB2312"/>
          <w:szCs w:val="32"/>
        </w:rPr>
      </w:pPr>
      <w:r>
        <w:rPr>
          <w:rFonts w:eastAsia="仿宋_GB2312"/>
          <w:szCs w:val="32"/>
        </w:rPr>
        <w:br w:type="page"/>
      </w:r>
    </w:p>
    <w:p>
      <w:pPr>
        <w:ind w:firstLine="0" w:firstLineChars="0"/>
        <w:rPr>
          <w:rFonts w:eastAsia="仿宋_GB2312"/>
          <w:szCs w:val="32"/>
        </w:rPr>
      </w:pPr>
      <w:r>
        <w:rPr>
          <w:rFonts w:eastAsia="仿宋_GB2312"/>
          <w:kern w:val="2"/>
          <w:szCs w:val="32"/>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5749290" cy="5336540"/>
                <wp:effectExtent l="0" t="0" r="22860" b="16510"/>
                <wp:wrapNone/>
                <wp:docPr id="1038517488" name="组合 20"/>
                <wp:cNvGraphicFramePr/>
                <a:graphic xmlns:a="http://schemas.openxmlformats.org/drawingml/2006/main">
                  <a:graphicData uri="http://schemas.microsoft.com/office/word/2010/wordprocessingGroup">
                    <wpg:wgp>
                      <wpg:cNvGrpSpPr/>
                      <wpg:grpSpPr>
                        <a:xfrm>
                          <a:off x="0" y="0"/>
                          <a:ext cx="5749342" cy="5336593"/>
                          <a:chOff x="0" y="0"/>
                          <a:chExt cx="5749342" cy="5336593"/>
                        </a:xfrm>
                      </wpg:grpSpPr>
                      <wpg:grpSp>
                        <wpg:cNvPr id="300443838" name="组合 14"/>
                        <wpg:cNvGrpSpPr/>
                        <wpg:grpSpPr>
                          <a:xfrm>
                            <a:off x="0" y="2679590"/>
                            <a:ext cx="5736366" cy="539169"/>
                            <a:chOff x="0" y="0"/>
                            <a:chExt cx="5736366" cy="539169"/>
                          </a:xfrm>
                        </wpg:grpSpPr>
                        <wps:wsp>
                          <wps:cNvPr id="245229202" name="文本框 2"/>
                          <wps:cNvSpPr txBox="1"/>
                          <wps:spPr>
                            <a:xfrm>
                              <a:off x="0" y="35169"/>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57496555" name="文本框 2"/>
                          <wps:cNvSpPr txBox="1"/>
                          <wps:spPr>
                            <a:xfrm>
                              <a:off x="2306096" y="0"/>
                              <a:ext cx="3430270" cy="52669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73653624" name="直接连接符 9"/>
                          <wps:cNvCnPr/>
                          <wps:spPr>
                            <a:xfrm>
                              <a:off x="1446962" y="256233"/>
                              <a:ext cx="846000" cy="0"/>
                            </a:xfrm>
                            <a:prstGeom prst="line">
                              <a:avLst/>
                            </a:prstGeom>
                            <a:noFill/>
                            <a:ln w="6350" cap="flat" cmpd="sng" algn="ctr">
                              <a:solidFill>
                                <a:sysClr val="windowText" lastClr="000000"/>
                              </a:solidFill>
                              <a:prstDash val="solid"/>
                              <a:miter lim="800000"/>
                            </a:ln>
                            <a:effectLst/>
                          </wps:spPr>
                          <wps:bodyPr/>
                        </wps:wsp>
                      </wpg:grpSp>
                      <wpg:grpSp>
                        <wpg:cNvPr id="1839688574" name="组合 19"/>
                        <wpg:cNvGrpSpPr/>
                        <wpg:grpSpPr>
                          <a:xfrm>
                            <a:off x="7951" y="0"/>
                            <a:ext cx="5741391" cy="5336593"/>
                            <a:chOff x="0" y="0"/>
                            <a:chExt cx="5741391" cy="5336593"/>
                          </a:xfrm>
                        </wpg:grpSpPr>
                        <wpg:grpSp>
                          <wpg:cNvPr id="122855539" name="组合 12"/>
                          <wpg:cNvGrpSpPr/>
                          <wpg:grpSpPr>
                            <a:xfrm>
                              <a:off x="760012" y="524786"/>
                              <a:ext cx="1882292" cy="916101"/>
                              <a:chOff x="0" y="0"/>
                              <a:chExt cx="1882292" cy="916101"/>
                            </a:xfrm>
                          </wpg:grpSpPr>
                          <wps:wsp>
                            <wps:cNvPr id="1117897631" name="直接连接符 6"/>
                            <wps:cNvCnPr/>
                            <wps:spPr>
                              <a:xfrm>
                                <a:off x="1870406" y="0"/>
                                <a:ext cx="0" cy="284632"/>
                              </a:xfrm>
                              <a:prstGeom prst="line">
                                <a:avLst/>
                              </a:prstGeom>
                              <a:noFill/>
                              <a:ln w="6350" cap="flat" cmpd="sng" algn="ctr">
                                <a:solidFill>
                                  <a:sysClr val="windowText" lastClr="000000"/>
                                </a:solidFill>
                                <a:prstDash val="solid"/>
                                <a:miter lim="800000"/>
                              </a:ln>
                              <a:effectLst/>
                            </wps:spPr>
                            <wps:bodyPr/>
                          </wps:wsp>
                          <wps:wsp>
                            <wps:cNvPr id="286375926" name="直接连接符 7"/>
                            <wps:cNvCnPr/>
                            <wps:spPr>
                              <a:xfrm>
                                <a:off x="2337" y="286101"/>
                                <a:ext cx="1879955" cy="813"/>
                              </a:xfrm>
                              <a:prstGeom prst="line">
                                <a:avLst/>
                              </a:prstGeom>
                              <a:noFill/>
                              <a:ln w="6350" cap="flat" cmpd="sng" algn="ctr">
                                <a:solidFill>
                                  <a:sysClr val="windowText" lastClr="000000"/>
                                </a:solidFill>
                                <a:prstDash val="solid"/>
                                <a:miter lim="800000"/>
                              </a:ln>
                              <a:effectLst/>
                            </wps:spPr>
                            <wps:bodyPr/>
                          </wps:wsp>
                          <wps:wsp>
                            <wps:cNvPr id="887446676" name="直接箭头连接符 8"/>
                            <wps:cNvCnPr/>
                            <wps:spPr>
                              <a:xfrm>
                                <a:off x="0" y="286101"/>
                                <a:ext cx="0" cy="63000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31692784" name="组合 18"/>
                          <wpg:cNvGrpSpPr/>
                          <wpg:grpSpPr>
                            <a:xfrm>
                              <a:off x="0" y="0"/>
                              <a:ext cx="5741391" cy="5336593"/>
                              <a:chOff x="0" y="0"/>
                              <a:chExt cx="5741391" cy="5336593"/>
                            </a:xfrm>
                          </wpg:grpSpPr>
                          <wps:wsp>
                            <wps:cNvPr id="288843339" name="文本框 2"/>
                            <wps:cNvSpPr txBox="1"/>
                            <wps:spPr>
                              <a:xfrm>
                                <a:off x="1886941" y="0"/>
                                <a:ext cx="1466490" cy="534838"/>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42144696" name="组合 13"/>
                            <wpg:cNvGrpSpPr/>
                            <wpg:grpSpPr>
                              <a:xfrm>
                                <a:off x="0" y="1025396"/>
                                <a:ext cx="5741391" cy="1675074"/>
                                <a:chOff x="0" y="0"/>
                                <a:chExt cx="5741391" cy="1675074"/>
                              </a:xfrm>
                            </wpg:grpSpPr>
                            <wps:wsp>
                              <wps:cNvPr id="579864533" name="文本框 2"/>
                              <wps:cNvSpPr txBox="1"/>
                              <wps:spPr>
                                <a:xfrm>
                                  <a:off x="0" y="417007"/>
                                  <a:ext cx="1440000" cy="504000"/>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12629332" name="文本框 2"/>
                              <wps:cNvSpPr txBox="1"/>
                              <wps:spPr>
                                <a:xfrm>
                                  <a:off x="2311121" y="0"/>
                                  <a:ext cx="3430270" cy="1345565"/>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610187818" name="直接连接符 9"/>
                              <wps:cNvCnPr/>
                              <wps:spPr>
                                <a:xfrm>
                                  <a:off x="1457011" y="673240"/>
                                  <a:ext cx="846000" cy="0"/>
                                </a:xfrm>
                                <a:prstGeom prst="line">
                                  <a:avLst/>
                                </a:prstGeom>
                                <a:noFill/>
                                <a:ln w="6350" cap="flat" cmpd="sng" algn="ctr">
                                  <a:solidFill>
                                    <a:sysClr val="windowText" lastClr="000000"/>
                                  </a:solidFill>
                                  <a:prstDash val="solid"/>
                                  <a:miter lim="800000"/>
                                </a:ln>
                                <a:effectLst/>
                              </wps:spPr>
                              <wps:bodyPr/>
                            </wps:wsp>
                            <wps:wsp>
                              <wps:cNvPr id="23104692" name="直接箭头连接符 8"/>
                              <wps:cNvCnPr/>
                              <wps:spPr>
                                <a:xfrm flipH="1">
                                  <a:off x="744415" y="919424"/>
                                  <a:ext cx="0" cy="75565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760807912" name="组合 15"/>
                            <wpg:cNvGrpSpPr/>
                            <wpg:grpSpPr>
                              <a:xfrm>
                                <a:off x="15857" y="3224185"/>
                                <a:ext cx="5711245" cy="1136817"/>
                                <a:chOff x="0" y="0"/>
                                <a:chExt cx="5711245" cy="1136817"/>
                              </a:xfrm>
                            </wpg:grpSpPr>
                            <wps:wsp>
                              <wps:cNvPr id="1937082052" name="文本框 2"/>
                              <wps:cNvSpPr txBox="1"/>
                              <wps:spPr>
                                <a:xfrm>
                                  <a:off x="0" y="497393"/>
                                  <a:ext cx="1439545" cy="50355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663630324" name="文本框 2"/>
                              <wps:cNvSpPr txBox="1"/>
                              <wps:spPr>
                                <a:xfrm>
                                  <a:off x="2280975" y="442127"/>
                                  <a:ext cx="3430270" cy="694690"/>
                                </a:xfrm>
                                <a:prstGeom prst="rect">
                                  <a:avLst/>
                                </a:prstGeom>
                                <a:solidFill>
                                  <a:sysClr val="window" lastClr="FFFFFF"/>
                                </a:solidFill>
                                <a:ln w="6350">
                                  <a:solidFill>
                                    <a:prstClr val="black"/>
                                  </a:solidFill>
                                </a:ln>
                              </wps:spPr>
                              <wps:txbx>
                                <w:txbxContent>
                                  <w:p>
                                    <w:pPr>
                                      <w:spacing w:line="240" w:lineRule="auto"/>
                                      <w:ind w:firstLine="0" w:firstLineChars="0"/>
                                      <w:jc w:val="left"/>
                                      <w:rPr>
                                        <w:rFonts w:eastAsia="仿宋_GB2312"/>
                                        <w:sz w:val="21"/>
                                        <w:szCs w:val="21"/>
                                      </w:rPr>
                                    </w:pPr>
                                    <w:r>
                                      <w:rPr>
                                        <w:rFonts w:hint="eastAsia" w:ascii="仿宋_GB2312" w:hAnsi="仿宋_GB2312" w:eastAsia="仿宋_GB2312" w:cs="仿宋_GB2312"/>
                                        <w:sz w:val="21"/>
                                        <w:szCs w:val="21"/>
                                      </w:rPr>
                                      <w:t>●</w:t>
                                    </w:r>
                                    <w:r>
                                      <w:rPr>
                                        <w:rFonts w:eastAsia="仿宋_GB2312"/>
                                        <w:sz w:val="21"/>
                                        <w:szCs w:val="21"/>
                                      </w:rPr>
                                      <w:t>审定灾害程度和响应建议</w:t>
                                    </w:r>
                                  </w:p>
                                  <w:p>
                                    <w:pPr>
                                      <w:spacing w:line="240" w:lineRule="auto"/>
                                      <w:ind w:firstLine="0" w:firstLineChars="0"/>
                                      <w:jc w:val="left"/>
                                      <w:rPr>
                                        <w:rFonts w:eastAsia="仿宋_GB2312"/>
                                        <w:sz w:val="21"/>
                                        <w:szCs w:val="21"/>
                                      </w:rPr>
                                    </w:pPr>
                                    <w:r>
                                      <w:rPr>
                                        <w:rFonts w:eastAsia="仿宋_GB2312"/>
                                        <w:sz w:val="21"/>
                                        <w:szCs w:val="21"/>
                                      </w:rPr>
                                      <w:t>●决定启动Ⅲ级应急响应</w:t>
                                    </w:r>
                                  </w:p>
                                  <w:p>
                                    <w:pPr>
                                      <w:spacing w:line="240" w:lineRule="auto"/>
                                      <w:ind w:firstLine="0" w:firstLineChars="0"/>
                                      <w:jc w:val="left"/>
                                      <w:rPr>
                                        <w:rFonts w:eastAsia="仿宋_GB2312"/>
                                        <w:sz w:val="21"/>
                                        <w:szCs w:val="21"/>
                                      </w:rPr>
                                    </w:pPr>
                                    <w:r>
                                      <w:rPr>
                                        <w:rFonts w:eastAsia="仿宋_GB2312"/>
                                        <w:sz w:val="21"/>
                                        <w:szCs w:val="21"/>
                                      </w:rPr>
                                      <w:t>●向市政府报告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084326145" name="直接箭头连接符 8"/>
                              <wps:cNvCnPr/>
                              <wps:spPr>
                                <a:xfrm>
                                  <a:off x="724318" y="0"/>
                                  <a:ext cx="0" cy="504000"/>
                                </a:xfrm>
                                <a:prstGeom prst="straightConnector1">
                                  <a:avLst/>
                                </a:prstGeom>
                                <a:noFill/>
                                <a:ln w="6350" cap="flat" cmpd="sng" algn="ctr">
                                  <a:solidFill>
                                    <a:sysClr val="windowText" lastClr="000000"/>
                                  </a:solidFill>
                                  <a:prstDash val="solid"/>
                                  <a:miter lim="800000"/>
                                  <a:tailEnd type="triangle"/>
                                </a:ln>
                                <a:effectLst/>
                              </wps:spPr>
                              <wps:bodyPr/>
                            </wps:wsp>
                            <wps:wsp>
                              <wps:cNvPr id="865158762" name="直接连接符 9"/>
                              <wps:cNvCnPr/>
                              <wps:spPr>
                                <a:xfrm>
                                  <a:off x="1451986" y="758650"/>
                                  <a:ext cx="845820" cy="0"/>
                                </a:xfrm>
                                <a:prstGeom prst="line">
                                  <a:avLst/>
                                </a:prstGeom>
                                <a:noFill/>
                                <a:ln w="6350" cap="flat" cmpd="sng" algn="ctr">
                                  <a:solidFill>
                                    <a:sysClr val="windowText" lastClr="000000"/>
                                  </a:solidFill>
                                  <a:prstDash val="solid"/>
                                  <a:miter lim="800000"/>
                                </a:ln>
                                <a:effectLst/>
                              </wps:spPr>
                              <wps:bodyPr/>
                            </wps:wsp>
                          </wpg:grpSp>
                          <wpg:grpSp>
                            <wpg:cNvPr id="562382497" name="组合 17"/>
                            <wpg:cNvGrpSpPr/>
                            <wpg:grpSpPr>
                              <a:xfrm>
                                <a:off x="724265" y="4223075"/>
                                <a:ext cx="3325844" cy="1113518"/>
                                <a:chOff x="713694" y="-79"/>
                                <a:chExt cx="3325844" cy="1113518"/>
                              </a:xfrm>
                            </wpg:grpSpPr>
                            <wps:wsp>
                              <wps:cNvPr id="3714022" name="文本框 2"/>
                              <wps:cNvSpPr txBox="1"/>
                              <wps:spPr>
                                <a:xfrm>
                                  <a:off x="1457272" y="653064"/>
                                  <a:ext cx="2582266" cy="460375"/>
                                </a:xfrm>
                                <a:prstGeom prst="rect">
                                  <a:avLst/>
                                </a:prstGeom>
                                <a:solidFill>
                                  <a:sysClr val="window" lastClr="FFFFFF"/>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w:t>
                                    </w:r>
                                    <w:r>
                                      <w:rPr>
                                        <w:rFonts w:eastAsia="仿宋_GB2312"/>
                                        <w:b/>
                                        <w:bCs/>
                                        <w:sz w:val="21"/>
                                        <w:szCs w:val="21"/>
                                      </w:rPr>
                                      <w:t>Ⅲ</w:t>
                                    </w:r>
                                    <w:r>
                                      <w:rPr>
                                        <w:rFonts w:hint="eastAsia" w:ascii="仿宋_GB2312" w:hAnsi="仿宋_GB2312" w:eastAsia="仿宋_GB2312" w:cs="仿宋_GB2312"/>
                                        <w:b/>
                                        <w:bCs/>
                                        <w:sz w:val="21"/>
                                        <w:szCs w:val="21"/>
                                      </w:rPr>
                                      <w:t>级救灾应急响应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753397410" name="直接连接符 10"/>
                              <wps:cNvCnPr/>
                              <wps:spPr>
                                <a:xfrm>
                                  <a:off x="713694" y="-79"/>
                                  <a:ext cx="0" cy="864000"/>
                                </a:xfrm>
                                <a:prstGeom prst="line">
                                  <a:avLst/>
                                </a:prstGeom>
                                <a:noFill/>
                                <a:ln w="6350" cap="flat" cmpd="sng" algn="ctr">
                                  <a:solidFill>
                                    <a:sysClr val="windowText" lastClr="000000"/>
                                  </a:solidFill>
                                  <a:prstDash val="solid"/>
                                  <a:miter lim="800000"/>
                                </a:ln>
                                <a:effectLst/>
                              </wps:spPr>
                              <wps:bodyPr/>
                            </wps:wsp>
                            <wps:wsp>
                              <wps:cNvPr id="280889797" name="直接箭头连接符 11"/>
                              <wps:cNvCnPr/>
                              <wps:spPr>
                                <a:xfrm>
                                  <a:off x="723743" y="869941"/>
                                  <a:ext cx="729615"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grpSp>
                    </wpg:wgp>
                  </a:graphicData>
                </a:graphic>
              </wp:anchor>
            </w:drawing>
          </mc:Choice>
          <mc:Fallback>
            <w:pict>
              <v:group id="组合 20" o:spid="_x0000_s1026" o:spt="203" style="position:absolute;left:0pt;margin-left:0pt;margin-top:-0.05pt;height:420.2pt;width:452.7pt;z-index:251663360;mso-width-relative:page;mso-height-relative:page;" coordsize="5749342,5336593" o:gfxdata="UEsDBAoAAAAAAIdO4kAAAAAAAAAAAAAAAAAEAAAAZHJzL1BLAwQUAAAACACHTuJAyP13qtcAAAAG&#10;AQAADwAAAGRycy9kb3ducmV2LnhtbE2PQUvDQBSE74L/YXmCt3Z3bSs15qVIUU9FaCuIt232NQnN&#10;vg3ZbdL+e9eTHocZZr7JVxfXioH60HhG0FMFgrj0tuEK4XP/NlmCCNGwNa1nQrhSgFVxe5ObzPqR&#10;tzTsYiVSCYfMINQxdpmUoazJmTD1HXHyjr53JibZV9L2ZkzlrpUPSj1KZxpOC7XpaF1TedqdHcL7&#10;aMaXmX4dNqfj+vq9X3x8bTQh3t9p9Qwi0iX+heEXP6FDkZgO/sw2iBYhHYkIEw0imU9qMQdxQFjO&#10;1Qxkkcv/+MUPUEsDBBQAAAAIAIdO4kDHzVdTIwgAAMg4AAAOAAAAZHJzL2Uyb0RvYy54bWztW0uP&#10;41gZ3SPxHyzvp+P78L3XUadHTfUDpBbTUg9i7XKcxMKxje3qVM0aASvEig0ICQlYDaxmx4JfM938&#10;DM592HkWqVR1p2eQa5GKX9e+n8/9zvkeefz59TL33qZ1k5XFxCePAt9Li6ScZsV84v/syxefKd9r&#10;2riYxnlZpBP/Jm38z5/88AePV9U4peWizKdp7WGQohmvqom/aNtqPBo1ySJdxs2jskoLHJyV9TJu&#10;sVnPR9M6XmH0ZT6iQSBGq7KeVnWZpE2Dvc/sQd+NWN9lwHI2y5L0WZlcLdOitaPWaR63mFKzyKrG&#10;f2KedjZLk/aL2axJWy+f+Jhpaz5xE3y/1J+jJ4/j8byOq0WWuEeI7/IIO3NaxlmBm/ZDPYvb2Luq&#10;s72hlllSl005ax8l5XJkJ2IsglmQYMc2L+vyqjJzmY9X86o3Ol7UjtXvPWzy07evay+bAgkBUyGR&#10;XOH9F/ESb/79v3717e9/61FjpVU1H+Pkl3X1pnpdw2x6x9xu6Ylfz+ql/o8pedfGvje9fdPr1kuw&#10;M5Q8Ypz6XoJjIWMijJh9A8kCr2nvumTx/MiVo+7Go63H6Tc+rslYEHDOFNu1GOF6VveyGBUyCiOH&#10;y7XdmGBCdHaLiIjuaraDF95qNazoZg2z5mEwe7OIq9Sgt9HIcTCjPKQ0ogFQYFH27g+/efenr9/9&#10;5dcetVYzZ2uQee31j0rAhnT7G+y8FWss7M3S2Y1wHuDP2S3QG3qofvrxuKqb9mVaLj39ZeLX8Bdm&#10;GcdvXzWtPbU7Rd+4KfNs+iLLc7Nx01zktfc2hmuBf5uWK9/L46bFzon/wvy5u21dlhfeauILFgbm&#10;TlvH9L36MS/zOPnF/gh4+rzAJFZVM7YG0d/a68trg7lmfFlOb2C8urTOrqmSFxnGfYVHex3X8G4w&#10;CPx/+wU+ZnmJhyndN99blPVXh/br84EGHPW9FbzlxG9+eRXXKWb8kwI4YcLYud3cqDc3Ljc3iqvl&#10;RQmrETBNlZiveKa6zbuvs7pc/hw08VTfFYfiIsG9J37S1t3GRWu9OIgmSZ8+NafBpVZx+6p4UyV6&#10;cP2SivLpVVvOMvMytaGsdZz9gHa9Ts8A+1D7PhGG4YeDPWWBCCJ4hX1HyzgLqOyAT4WIwgH4A/Dh&#10;Fs4OfCJB80xQ3gH//R+/efe7v/3n33/G5/uv/+4ZKtNrEBxxUThp0bm2jt57XQGXLiIB8gDoaSgo&#10;cwKic/mKW0+kFcYRZ59nhaaneHyLsy9K7enhVLXD7X22l2jvN4PYBK0sqyk8YTGHU8rnUNPaPxlq&#10;+N888SWedoMrNEf1zLTHB8/iZmFJxhzS6zgeL7MWIjzPlhNfbV6tmSEep0b4OgbTpl3zhHV/mtmc&#10;2zPfnJLbEHUfVzgRxSKhFHxijwqrNYlDw0laE4oJTNK9cEx/LRoJi3DoPnLz4JW9cvgkcpNQqsAg&#10;LNo1mhNOpxkN64TYdRRSLpWwwOpsR5TSMs3aDoKTBEaFxeNjSv2WC2+13Bm4lxAiVSQFAxRcZLPj&#10;g8zk7+6DlISWPEi8jnIp3BAzb6Wf957WHNyPDjbOJL+oEkyGEcVLO4wAqeF/ZwSAdqSlILVeGeul&#10;I6NICz3tdhQxBDXA4BgLOTrqeeejBJ9KSegHIXdg8P6f//j2r9+sJYk6CQxY81qMHECC8wYCeYKe&#10;37s8SRdWusizaes4my/ai7IoEISWtQ1f/l+kSTxu4yx/Xky99qZCaqmts7iY56k2NNbG90W2MKQY&#10;qFR7qsUB5iQCtrDZy/Twg8LjOO9CSx28svc8u5LlDMRLlVKcsbVgeXiuB/JCRPyg3CNY2RypMyf3&#10;uM7LWXjdsuaGbM89sz2RTqwhmW5yOjyUyBB7NtvjjthsjzvyXcv2uGCnZ5qPkk3n1Eaqvd5w8Y1R&#10;A/fKDJOAQvrvyPStVU+EDAOEVAD9if5i48pP6S9CGSnBURjorPZwf2G9LCcyCIzEW0eHQ3IYthmS&#10;w9+J5DChgkYMEeMHq4lQhqiXHuTJreQwYTwMxZAdHsoiumi0mRY8S0BmEktKKrIuoe6kZk5ND4cy&#10;IBb2QjIKmWLYsIvNh/Twyenhs+AA7ipAYr93gLZIcI+43JvlWfXjrvrnmhEQ9HOChAzC9IhEHLWI&#10;LVCAB3WqRmpHeKRmMITp34PqghSBCmSks9tbjSyAAN77ieKbhChTGOgwSjlRZoy1igwlaJa7ZB8h&#10;TCjidOaxRPltV35KAU4iJgNFg7A33QdT4JFkXbNP54wJZ1HY2S4MmK6O4wX1BthLmQ8B+z0D9qE9&#10;o+83PNyVJNBfxQLohc5lPBz3KNYFkbSsw5EOoDvx55YMR05L2K6vAf1Dc9JGcf4s6osESNNSQbQv&#10;3iyP3UN/6dRTp7ooZ1rXQ1rtqHAnuMI7dOQNgutUwXUWxCgRQhhJ3YizCZh1Ce3ksI0g9WewIkMM&#10;vgMYxUOoEivTjyj0oaxuy+rrcs/Zunp0O5aiPIJc3tbdrrh+UnlMUk6Rl9Leg1O0OoJJt4I2ZMtC&#10;xcHXOnRDrgvtv6bcs5H5lpDjEc7ACZ9JA0h98LnrDrptgJ6A1xbUiZGzLCsmCQ9ov6geLkLg0iWV&#10;GBA2QBteIHZCX9iQoj3UWhGtc2iSGCT40Cj6SVKBEoWfCFVs+PnDnIIjJn6/Y6vooeXfhZ6OS1Bt&#10;OtqZMRDKWfu0AoVWvQ0KMengXSGKDO9JSKBMchQV4QTRPaDbB7aoRNJI6PSgZpIj6mKQo6fK0TWL&#10;bnca7+3HD9xM7sf9GE//gm5z21y9/gHik/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woAAFtDb250ZW50X1R5cGVzXS54bWxQSwECFAAKAAAA&#10;AACHTuJAAAAAAAAAAAAAAAAABgAAAAAAAAAAABAAAAB1CQAAX3JlbHMvUEsBAhQAFAAAAAgAh07i&#10;QIoUZjzRAAAAlAEAAAsAAAAAAAAAAQAgAAAAmQkAAF9yZWxzLy5yZWxzUEsBAhQACgAAAAAAh07i&#10;QAAAAAAAAAAAAAAAAAQAAAAAAAAAAAAQAAAAAAAAAGRycy9QSwECFAAUAAAACACHTuJAyP13qtcA&#10;AAAGAQAADwAAAAAAAAABACAAAAAiAAAAZHJzL2Rvd25yZXYueG1sUEsBAhQAFAAAAAgAh07iQMfN&#10;V1MjCAAAyDgAAA4AAAAAAAAAAQAgAAAAJgEAAGRycy9lMm9Eb2MueG1sUEsFBgAAAAAGAAYAWQEA&#10;ALsLAAAAAA==&#10;">
                <o:lock v:ext="edit" aspectratio="f"/>
                <v:group id="组合 14" o:spid="_x0000_s1026" o:spt="203" style="position:absolute;left:0;top:2679590;height:539169;width:5736366;" coordsize="5736366,539169" o:gfxdata="UEsDBAoAAAAAAIdO4kAAAAAAAAAAAAAAAAAEAAAAZHJzL1BLAwQUAAAACACHTuJAm+9R7cEAAADi&#10;AAAADwAAAGRycy9kb3ducmV2LnhtbEVPy4rCMBTdD/gP4Q64G5NOHZGOUURGcSEDPmCY3aW5tsXm&#10;pjSx1b83C8Hl4bxni5utRUetrxxrSEYKBHHuTMWFhtNx/TEF4QOywdoxabiTh8V88DbDzLie99Qd&#10;QiFiCPsMNZQhNJmUPi/Joh+5hjhyZ9daDBG2hTQt9jHc1vJTqYm0WHFsKLGhVUn55XC1GjY99ss0&#10;+el2l/Pq/n/8+v3bJaT18D1R3yAC3cJL/HRvjYZUqfE4naZxc7wU74CcP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vvUe3BAAAA4gAAAA8AAAAAAAAAAQAgAAAAIgAAAGRycy9kb3ducmV2&#10;LnhtbFBLAQIUABQAAAAIAIdO4kAzLwWeOwAAADkAAAAVAAAAAAAAAAEAIAAAABABAABkcnMvZ3Jv&#10;dXBzaGFwZXhtbC54bWxQSwUGAAAAAAYABgBgAQAAzQMAAAAA&#10;">
                  <o:lock v:ext="edit" aspectratio="f"/>
                  <v:shape id="文本框 2" o:spid="_x0000_s1026" o:spt="202" type="#_x0000_t202" style="position:absolute;left:0;top:35169;height:504000;width:1440000;v-text-anchor:middle;" fillcolor="#FFFFFF" filled="t" stroked="t" coordsize="21600,21600" o:gfxdata="UEsDBAoAAAAAAIdO4kAAAAAAAAAAAAAAAAAEAAAAZHJzL1BLAwQUAAAACACHTuJA9/QPV8AAAADi&#10;AAAADwAAAGRycy9kb3ducmV2LnhtbEWPQWsCMRSE7wX/Q3iF3mpiqK1ujR4KQo+t1YK3x+aZXXbz&#10;sm5SV/99Iwgeh5n5hlmszr4VJ+pjHdjAZKxAEJfB1uwMbH/WzzMQMSFbbAOTgQtFWC1HDwssbBj4&#10;m06b5ESGcCzQQJVSV0gZy4o8xnHoiLN3CL3HlGXvpO1xyHDfSq3Uq/RYc16osKOPispm8+cNOB5+&#10;3fqyZ0x2dxw4NF9vTWPM0+NEvYNIdE738K39aQ3ol6nWc600XC/lOyC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9A9X&#10;wAAAAOI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v:textbox>
                  </v:shape>
                  <v:shape id="文本框 2" o:spid="_x0000_s1026" o:spt="202" type="#_x0000_t202" style="position:absolute;left:2306096;top:0;height:526695;width:3430270;v-text-anchor:middle;" fillcolor="#FFFFFF" filled="t" stroked="t" coordsize="21600,21600" o:gfxdata="UEsDBAoAAAAAAIdO4kAAAAAAAAAAAAAAAAAEAAAAZHJzL1BLAwQUAAAACACHTuJAyxZgwcIAAADi&#10;AAAADwAAAGRycy9kb3ducmV2LnhtbEWPzWrDMBCE74G8g9hAb4mcUuXHtZxDIdBjm7SF3hZrKxtb&#10;K9dS4+Ttq0Agx2FmvmGK3dl14kRDaDxrWC4yEMSVNw1bDR/H/XwDIkRkg51n0nChALtyOikwN37k&#10;dzodohUJwiFHDXWMfS5lqGpyGBa+J07ejx8cxiQHK82AY4K7Tj5m2Uo6bDgt1NjTS01Ve/hzGiyP&#10;X3Z/+WaM5vN3ZN++rdtW64fZMnsGEekc7+Fb+9VoUGr9tF0ppeB6Kd0BWf4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sW&#10;YMHCAAAA4g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●审核灾害程度和响应建议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●向局长报告</w:t>
                          </w:r>
                        </w:p>
                      </w:txbxContent>
                    </v:textbox>
                  </v:shape>
                  <v:line id="直接连接符 9" o:spid="_x0000_s1026" o:spt="20" style="position:absolute;left:1446962;top:256233;height:0;width:846000;" filled="f" stroked="t" coordsize="21600,21600" o:gfxdata="UEsDBAoAAAAAAIdO4kAAAAAAAAAAAAAAAAAEAAAAZHJzL1BLAwQUAAAACACHTuJAS/zNNcMAAADi&#10;AAAADwAAAGRycy9kb3ducmV2LnhtbEWPwUrDQBCG70LfYZmCN7tpq0lJu+2hICgIavTQ45CdZqPZ&#10;2XR3TeLbu4Lg8eOf/5uZ3WGynRjIh9axguUiA0FcO91yo+D97f5mAyJEZI2dY1LwTQEO+9nVDkvt&#10;Rn6loYqNSBIOJSowMfallKE2ZDEsXE+csrPzFmNC30jtcUxy28lVluXSYstpg8Gejobqz+rLJgsX&#10;l/PU+dPL85PZVOMHPQ4FKXU9X2ZbEJGm+D/8137Q6fxind+t89Ut/L6UGOT+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L&#10;/M01wwAAAOI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group>
                <v:group id="组合 19" o:spid="_x0000_s1026" o:spt="203" style="position:absolute;left:7951;top:0;height:5336593;width:5741391;" coordsize="5741391,5336593" o:gfxdata="UEsDBAoAAAAAAIdO4kAAAAAAAAAAAAAAAAAEAAAAZHJzL1BLAwQUAAAACACHTuJAmwO6nsIAAADj&#10;AAAADwAAAGRycy9kb3ducmV2LnhtbEVPS2vCQBC+C/0PywjedJP6aBpdRUSlBylUC6W3ITsmwexs&#10;yK6J/vuuIPQ433sWq5upREuNKy0riEcRCOLM6pJzBd+n3TAB4TyyxsoyKbiTg9XypbfAVNuOv6g9&#10;+lyEEHYpKii8r1MpXVaQQTeyNXHgzrYx6MPZ5FI32IVwU8nXKJpJgyWHhgJr2hSUXY5Xo2DfYbce&#10;x9v2cDlv7r+n6efPISalBv04moPwdPP/4qf7Q4f5yfh9liTTtwk8fgoAyOU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bA7qewgAAAOMAAAAPAAAAAAAAAAEAIAAAACIAAABkcnMvZG93bnJl&#10;di54bWxQSwECFAAUAAAACACHTuJAMy8FnjsAAAA5AAAAFQAAAAAAAAABACAAAAARAQAAZHJzL2dy&#10;b3Vwc2hhcGV4bWwueG1sUEsFBgAAAAAGAAYAYAEAAM4DAAAAAA==&#10;">
                  <o:lock v:ext="edit" aspectratio="f"/>
                  <v:group id="组合 12" o:spid="_x0000_s1026" o:spt="203" style="position:absolute;left:760012;top:524786;height:916101;width:1882292;" coordsize="1882292,916101" o:gfxdata="UEsDBAoAAAAAAIdO4kAAAAAAAAAAAAAAAAAEAAAAZHJzL1BLAwQUAAAACACHTuJAY+UqY8AAAADi&#10;AAAADwAAAGRycy9kb3ducmV2LnhtbEVPy2rCQBTdC/2H4Ra600kiERsdRcQWFyL4gOLukrkmwcyd&#10;kJkm+vdOoeDycN7z5d3UoqPWVZYVxKMIBHFudcWFgvPpazgF4TyyxtoyKXiQg+XibTDHTNueD9Qd&#10;fSFCCLsMFZTeN5mULi/JoBvZhjhwV9sa9AG2hdQt9iHc1DKJook0WHFoKLGhdUn57fhrFHz32K/G&#10;8abb3a7rx+WU7n92MSn18R5HMxCe7v4l/ndvdZifJNM0Tcef8HcpYJCLJ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Y+UqY8AAAADiAAAADwAAAAAAAAABACAAAAAiAAAAZHJzL2Rvd25yZXYu&#10;eG1sUEsBAhQAFAAAAAgAh07iQDMvBZ47AAAAOQAAABUAAAAAAAAAAQAgAAAADwEAAGRycy9ncm91&#10;cHNoYXBleG1sLnhtbFBLBQYAAAAABgAGAGABAADMAwAAAAA=&#10;">
                    <o:lock v:ext="edit" aspectratio="f"/>
                    <v:line id="直接连接符 6" o:spid="_x0000_s1026" o:spt="20" style="position:absolute;left:1870406;top:0;height:284632;width:0;" filled="f" stroked="t" coordsize="21600,21600" o:gfxdata="UEsDBAoAAAAAAIdO4kAAAAAAAAAAAAAAAAAEAAAAZHJzL1BLAwQUAAAACACHTuJAaOdJ3MMAAADj&#10;AAAADwAAAGRycy9kb3ducmV2LnhtbEWPQUvEMBCF74L/IYzgzU2jsK3dze5BEBQEtXrwODSzTddm&#10;UpPY1n9vBGGPM++9b95s94sbxEQh9p41qFUBgrj1pudOw/vb/VUFIiZkg4Nn0vBDEfa787Mt1sbP&#10;/EpTkzqRIRxr1GBTGmspY2vJYVz5kThrBx8cpjyGTpqAc4a7QV4XxVo67DlfsDjSnaX2s/l2mcLl&#10;12EZwsfL85OtmvlIj1NJWl9eqGIDItGSTub/9IPJ9ZUqq9tyfaPg76e8ALn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o&#10;50nc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line id="直接连接符 7" o:spid="_x0000_s1026" o:spt="20" style="position:absolute;left:2337;top:286101;height:813;width:1879955;" filled="f" stroked="t" coordsize="21600,21600" o:gfxdata="UEsDBAoAAAAAAIdO4kAAAAAAAAAAAAAAAAAEAAAAZHJzL1BLAwQUAAAACACHTuJA3HFa1sIAAADi&#10;AAAADwAAAGRycy9kb3ducmV2LnhtbEWPQUvEMBSE74L/ITzBm5tuxbbb3eweBEFBUKsHj4/mbVNt&#10;XmoS2/rvjSDscZiZb5jdYbGDmMiH3rGC9SoDQdw63XOn4O317qoCESKyxsExKfihAIf9+dkOa+1m&#10;fqGpiZ1IEA41KjAxjrWUoTVkMazcSJy8o/MWY5K+k9rjnOB2kHmWFdJiz2nB4Ei3htrP5tsmCpdf&#10;x2Xw789Pj6Zq5g96mEpS6vJinW1BRFriKfzfvtcK8qq4Lm82eQF/l9IdkP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xx&#10;WtbCAAAA4g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shape id="直接箭头连接符 8" o:spid="_x0000_s1026" o:spt="32" type="#_x0000_t32" style="position:absolute;left:0;top:286101;height:630000;width:0;" filled="f" stroked="t" coordsize="21600,21600" o:gfxdata="UEsDBAoAAAAAAIdO4kAAAAAAAAAAAAAAAAAEAAAAZHJzL1BLAwQUAAAACACHTuJAwOMT58MAAADi&#10;AAAADwAAAGRycy9kb3ducmV2LnhtbEWPT2vCQBTE7wW/w/IEb3UTlZimrh6EgIdSqH96fmRfk2j2&#10;bdhdo/323YLgcZiZ3zCrzd10YiDnW8sK0mkCgriyuuVawfFQvuYgfEDW2FkmBb/kYbMevayw0PbG&#10;XzTsQy0ihH2BCpoQ+kJKXzVk0E9tTxy9H+sMhihdLbXDW4SbTs6SJJMGW44LDfa0bai67K9Gwcfn&#10;W368pMNQltX3ee64xLk8KTUZp8k7iED38Aw/2jutIM+Xi0WWLTP4vxTvgFz/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A&#10;4xPnwwAAAOIAAAAPAAAAAAAAAAEAIAAAACIAAABkcnMvZG93bnJldi54bWxQSwECFAAUAAAACACH&#10;TuJAMy8FnjsAAAA5AAAAEAAAAAAAAAABACAAAAASAQAAZHJzL3NoYXBleG1sLnhtbFBLBQYAAAAA&#10;BgAGAFsBAAC8AwAAAAA=&#10;">
                      <v:fill on="f" focussize="0,0"/>
                      <v:stroke weight="0.5pt" color="#000000" miterlimit="8" joinstyle="miter" endarrow="block"/>
                      <v:imagedata o:title=""/>
                      <o:lock v:ext="edit" aspectratio="f"/>
                    </v:shape>
                  </v:group>
                  <v:group id="组合 18" o:spid="_x0000_s1026" o:spt="203" style="position:absolute;left:0;top:0;height:5336593;width:5741391;" coordsize="5741391,5336593" o:gfxdata="UEsDBAoAAAAAAIdO4kAAAAAAAAAAAAAAAAAEAAAAZHJzL1BLAwQUAAAACACHTuJA/eZBu8EAAADi&#10;AAAADwAAAGRycy9kb3ducmV2LnhtbEVPW2vCMBR+H/gfwhnsbabRzUtnFJFt7EEELyC+HZpjW2xO&#10;SpO1+u+XgeDjx3efLa62Ei01vnSsQfUTEMSZMyXnGg77r9cJCB+QDVaOScONPCzmvacZpsZ1vKV2&#10;F3IRQ9inqKEIoU6l9FlBFn3f1cSRO7vGYoiwyaVpsIvhtpKDJBlJiyXHhgJrWhWUXXa/VsN3h91y&#10;qD7b9eW8up3275vjWpHWL88q+QAR6Boe4rv7x8T5QzWaDsaTN/i/FDHI+R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3mQbvBAAAA4gAAAA8AAAAAAAAAAQAgAAAAIgAAAGRycy9kb3ducmV2&#10;LnhtbFBLAQIUABQAAAAIAIdO4kAzLwWeOwAAADkAAAAVAAAAAAAAAAEAIAAAABABAABkcnMvZ3Jv&#10;dXBzaGFwZXhtbC54bWxQSwUGAAAAAAYABgBgAQAAzQMAAAAA&#10;">
                    <o:lock v:ext="edit" aspectratio="f"/>
                    <v:shape id="文本框 2" o:spid="_x0000_s1026" o:spt="202" type="#_x0000_t202" style="position:absolute;left:1886941;top:0;height:534838;width:1466490;v-text-anchor:middle;" fillcolor="#FFFFFF" filled="t" stroked="t" coordsize="21600,21600" o:gfxdata="UEsDBAoAAAAAAIdO4kAAAAAAAAAAAAAAAAAEAAAAZHJzL1BLAwQUAAAACACHTuJAMKgFuMMAAADi&#10;AAAADwAAAGRycy9kb3ducmV2LnhtbEWPzWrDMBCE74W+g9hCb42cuBTFiRJCINAeCq6SB9hYW8vU&#10;WhlL+evTV4VCj8PMfMMs11ffizONsQusYTopQBA3wXbcajjsd08KREzIFvvApOFGEdar+7slVjZc&#10;+IPOJrUiQzhWqMGlNFRSxsaRxzgJA3H2PsPoMWU5ttKOeMlw38tZUbxIjx3nBYcDbR01X+bkNZyG&#10;er8p39+Mq2+H76SOpqt3RuvHh2mxAJHomv7Df+1Xq2GmlHouy3IOv5fyHZCr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qAW4wwAAAOIAAAAPAAAAAAAAAAEAIAAAACIAAABkcnMvZG93bnJldi54bWxQSwECFAAUAAAACACH&#10;TuJAMy8FnjsAAAA5AAAAEAAAAAAAAAABACAAAAASAQAAZHJzL3NoYXBleG1sLnhtbFBLBQYAAAAA&#10;BgAGAFsBAAC8AwAAAAA=&#10;">
                      <v:fill on="t" focussize="0,0"/>
                      <v:stroke weight="0.5pt" color="#000000" joinstyle="round"/>
                      <v:imagedata o:title=""/>
                      <o:lock v:ext="edit" aspectratio="f"/>
                      <v:textbo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v:textbox>
                    </v:shape>
                    <v:group id="组合 13" o:spid="_x0000_s1026" o:spt="203" style="position:absolute;left:0;top:1025396;height:1675074;width:5741391;" coordsize="5741391,1675074" o:gfxdata="UEsDBAoAAAAAAIdO4kAAAAAAAAAAAAAAAAAEAAAAZHJzL1BLAwQUAAAACACHTuJA4MMZacQAAADh&#10;AAAADwAAAGRycy9kb3ducmV2LnhtbEWPQWvCQBSE74X+h+UVetPN2hja1FWKVPEgQrVQentkn0kw&#10;+zZkt4n+e1cQehxm5htmtjjbRvTU+dqxBjVOQBAXztRcavg+rEavIHxANtg4Jg0X8rCYPz7MMDdu&#10;4C/q96EUEcI+Rw1VCG0upS8qsujHriWO3tF1FkOUXSlNh0OE20ZOkiSTFmuOCxW2tKyoOO3/rIb1&#10;gMPHi/rst6fj8vJ7mO5+toq0fn5SyTuIQOfwH763N0ZDOlFpmr1lcHsU34CcXwF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ODDGWnEAAAA4QAAAA8AAAAAAAAAAQAgAAAAIgAAAGRycy9kb3du&#10;cmV2LnhtbFBLAQIUABQAAAAIAIdO4kAzLwWeOwAAADkAAAAVAAAAAAAAAAEAIAAAABMBAABkcnMv&#10;Z3JvdXBzaGFwZXhtbC54bWxQSwUGAAAAAAYABgBgAQAA0AMAAAAA&#10;">
                      <o:lock v:ext="edit" aspectratio="f"/>
                      <v:shape id="文本框 2" o:spid="_x0000_s1026" o:spt="202" type="#_x0000_t202" style="position:absolute;left:0;top:417007;height:504000;width:1440000;v-text-anchor:middle;" fillcolor="#FFFFFF" filled="t" stroked="t" coordsize="21600,21600" o:gfxdata="UEsDBAoAAAAAAIdO4kAAAAAAAAAAAAAAAAAEAAAAZHJzL1BLAwQUAAAACACHTuJAdMZVUMEAAADi&#10;AAAADwAAAGRycy9kb3ducmV2LnhtbEWPzYvCMBTE74L/Q3iCN01d14+tRg8Lgkc/F/b2aN6mpc1L&#10;baLV/34jCB6HmfkNs1zfbSVu1PjCsYLRMAFBnDldsFFwOm4GcxA+IGusHJOCB3lYr7qdJabatbyn&#10;2yEYESHsU1SQh1CnUvosJ4t+6Gri6P25xmKIsjFSN9hGuK3kR5JMpcWC40KONX3nlJWHq1VguP0x&#10;m8cvY9DnS8uu3M3KUql+b5QsQAS6h3f41d5qBZPZ13z6ORmP4Xkp3gG5+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MZV&#10;UM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v:textbox>
                      </v:shape>
                      <v:shape id="文本框 2" o:spid="_x0000_s1026" o:spt="202" type="#_x0000_t202" style="position:absolute;left:2311121;top:0;height:1345565;width:3430270;v-text-anchor:middle;" fillcolor="#FFFFFF" filled="t" stroked="t" coordsize="21600,21600" o:gfxdata="UEsDBAoAAAAAAIdO4kAAAAAAAAAAAAAAAAAEAAAAZHJzL1BLAwQUAAAACACHTuJAzX8iOsEAAADi&#10;AAAADwAAAGRycy9kb3ducmV2LnhtbEWPT2vCQBTE74V+h+UJvTWbRLRtdPUgCD36t9DbI/u6Ccm+&#10;TbOr0W/vCoLHYWZ+w8yXF9uKM/W+dqwgS1IQxKXTNRsFh/36/ROED8gaW8ek4EoelovXlzkW2g28&#10;pfMuGBEh7AtUUIXQFVL6siKLPnEdcfT+XG8xRNkbqXscIty2Mk/TqbRYc1yosKNVRWWzO1kFhocf&#10;s77+MgZ9/B/YNZuPplHqbZSlMxCBLuEZfrS/tYJJlk/zr/E4h/uleAfk4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X8i&#10;Os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v:textbox>
                      </v:shape>
                      <v:line id="直接连接符 9" o:spid="_x0000_s1026" o:spt="20" style="position:absolute;left:1457011;top:673240;height:0;width:846000;" filled="f" stroked="t" coordsize="21600,21600" o:gfxdata="UEsDBAoAAAAAAIdO4kAAAAAAAAAAAAAAAAAEAAAAZHJzL1BLAwQUAAAACACHTuJAiYSTJcIAAADj&#10;AAAADwAAAGRycy9kb3ducmV2LnhtbEWPQUvEMBCF74L/IYzgzU3iYVvqZvewICgIavXgMTSzTd1m&#10;UpPY1n/vHASPb+bNN+/tDmsYxYwpD5EM6I0CgdRFN1Bv4P3t/qYGkYslZ8dIaOAHMxz2lxc727i4&#10;0CvObekFQyg31oAvZWqkzJ3HYPMmTki8O8UUbGGZeumSXRgeRnmr1FYGOxB/8HbCo8fu3H4HplD1&#10;dVrH9PHy/OTrdvnEx7lCY66vtLoDUXAt/+a/6wfH8bda6bqqNYfmTjwAuf8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mE&#10;kyXCAAAA4w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shape id="直接箭头连接符 8" o:spid="_x0000_s1026" o:spt="32" type="#_x0000_t32" style="position:absolute;left:744415;top:919424;flip:x;height:755650;width:0;" filled="f" stroked="t" coordsize="21600,21600" o:gfxdata="UEsDBAoAAAAAAIdO4kAAAAAAAAAAAAAAAAAEAAAAZHJzL1BLAwQUAAAACACHTuJA8rt7lcMAAADh&#10;AAAADwAAAGRycy9kb3ducmV2LnhtbEWPzWrDMBCE74W8g9hCLyGR7JaQOFFySFoaKIT8PcAibWxT&#10;a2UsNXbfvioUehxm5htmtRlcI+7UhdqzhmyqQBAbb2suNVwvb5M5iBCRLTaeScM3BdisRw8rLKzv&#10;+UT3cyxFgnAoUEMVY1tIGUxFDsPUt8TJu/nOYUyyK6XtsE9w18hcqZl0WHNaqLClbUXm8/zlNAzy&#10;dbFXY/O+448+t6Y5HLf9WOunx0wtQUQa4n/4r723GvLnTL3MFjn8PkpvQK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u3uVwwAAAOEAAAAPAAAAAAAAAAEAIAAAACIAAABkcnMvZG93bnJldi54bWxQSwECFAAUAAAACACH&#10;TuJAMy8FnjsAAAA5AAAAEAAAAAAAAAABACAAAAASAQAAZHJzL3NoYXBleG1sLnhtbFBLBQYAAAAA&#10;BgAGAFsBAAC8AwAAAAA=&#10;">
                        <v:fill on="f" focussize="0,0"/>
                        <v:stroke weight="0.5pt" color="#000000" miterlimit="8" joinstyle="miter" endarrow="block"/>
                        <v:imagedata o:title=""/>
                        <o:lock v:ext="edit" aspectratio="f"/>
                      </v:shape>
                    </v:group>
                    <v:group id="组合 15" o:spid="_x0000_s1026" o:spt="203" style="position:absolute;left:15857;top:3224185;height:1136817;width:5711245;" coordsize="5711245,1136817" o:gfxdata="UEsDBAoAAAAAAIdO4kAAAAAAAAAAAAAAAAAEAAAAZHJzL1BLAwQUAAAACACHTuJAOPJR4sQAAADi&#10;AAAADwAAAGRycy9kb3ducmV2LnhtbEWPQWsCMRSE74X+h/AKvdUklqpdjSJiiwcpVAvF22Pz3F3c&#10;vCybdFf/vRGEHoeZ+YaZLc6uFh21ofJsQA8UCOLc24oLAz/7j5cJiBCRLdaeycCFAizmjw8zzKzv&#10;+Zu6XSxEgnDI0EAZY5NJGfKSHIaBb4iTd/Stw5hkW0jbYp/grpZDpUbSYcVpocSGViXlp92fM/DZ&#10;Y7981etuezquLof929fvVpMxz09aTUFEOsf/8L29sQbGIzVR43c9hNuldAfk/Ap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jyUeLEAAAA4gAAAA8AAAAAAAAAAQAgAAAAIgAAAGRycy9kb3du&#10;cmV2LnhtbFBLAQIUABQAAAAIAIdO4kAzLwWeOwAAADkAAAAVAAAAAAAAAAEAIAAAABMBAABkcnMv&#10;Z3JvdXBzaGFwZXhtbC54bWxQSwUGAAAAAAYABgBgAQAA0AMAAAAA&#10;">
                      <o:lock v:ext="edit" aspectratio="f"/>
                      <v:shape id="文本框 2" o:spid="_x0000_s1026" o:spt="202" type="#_x0000_t202" style="position:absolute;left:0;top:497393;height:503555;width:1439545;v-text-anchor:middle;" fillcolor="#FFFFFF" filled="t" stroked="t" coordsize="21600,21600" o:gfxdata="UEsDBAoAAAAAAIdO4kAAAAAAAAAAAAAAAAAEAAAAZHJzL1BLAwQUAAAACACHTuJA04fA/r8AAADj&#10;AAAADwAAAGRycy9kb3ducmV2LnhtbEVPO2vDMBDeA/kP4grdEskuzcONnKEQ6NgmbaHbYV1kY+vk&#10;WGqc/PuqEMh43/s224vrxJmG0HjWkM0VCOLKm4aths/DbrYCESKywc4zabhSgG05nWywMH7kDzrv&#10;oxUphEOBGuoY+0LKUNXkMMx9T5y4ox8cxnQOVpoBxxTuOpkrtZAOG04NNfb0WlPV7n+dBsvjt91d&#10;fxij+TqN7Nv3Zdtq/fiQqRcQkS7xLr6530yav35aqlWunnP4/ykBI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HwP6/&#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市应急管理局局长</w:t>
                              </w:r>
                            </w:p>
                          </w:txbxContent>
                        </v:textbox>
                      </v:shape>
                      <v:shape id="文本框 2" o:spid="_x0000_s1026" o:spt="202" type="#_x0000_t202" style="position:absolute;left:2280975;top:442127;height:694690;width:3430270;v-text-anchor:middle;" fillcolor="#FFFFFF" filled="t" stroked="t" coordsize="21600,21600" o:gfxdata="UEsDBAoAAAAAAIdO4kAAAAAAAAAAAAAAAAAEAAAAZHJzL1BLAwQUAAAACACHTuJANvVW2sEAAADi&#10;AAAADwAAAGRycy9kb3ducmV2LnhtbEWPwWrDMBBE74X8g9hAbo2UuLjFiexDINBjmjaF3hZrIxtb&#10;K8dS4+Tvq0Khx2Fm3jDb6uZ6caUxtJ41rJYKBHHtTctWw8f7/vEFRIjIBnvPpOFOAapy9rDFwviJ&#10;3+h6jFYkCIcCNTQxDoWUoW7IYVj6gTh5Zz86jEmOVpoRpwR3vVwrlUuHLaeFBgfaNVR3x2+nwfL0&#10;aff3L8ZoTpeJfXd47jqtF/OV2oCIdIv/4b/2q9GQ51meqWz9BL+X0h2Q5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vVW&#10;2sEAAADiAAAADwAAAAAAAAABACAAAAAiAAAAZHJzL2Rvd25yZXYueG1sUEsBAhQAFAAAAAgAh07i&#10;QDMvBZ47AAAAOQAAABAAAAAAAAAAAQAgAAAAEAEAAGRycy9zaGFwZXhtbC54bWxQSwUGAAAAAAYA&#10;BgBbAQAAugMAAAAA&#10;">
                        <v:fill on="t" focussize="0,0"/>
                        <v:stroke weight="0.5pt" color="#000000" joinstyle="round"/>
                        <v:imagedata o:title=""/>
                        <o:lock v:ext="edit" aspectratio="f"/>
                        <v:textbox inset="1mm,1mm,1mm,1mm">
                          <w:txbxContent>
                            <w:p>
                              <w:pPr>
                                <w:spacing w:line="240" w:lineRule="auto"/>
                                <w:ind w:firstLine="0" w:firstLineChars="0"/>
                                <w:jc w:val="left"/>
                                <w:rPr>
                                  <w:rFonts w:eastAsia="仿宋_GB2312"/>
                                  <w:sz w:val="21"/>
                                  <w:szCs w:val="21"/>
                                </w:rPr>
                              </w:pPr>
                              <w:r>
                                <w:rPr>
                                  <w:rFonts w:hint="eastAsia" w:ascii="仿宋_GB2312" w:hAnsi="仿宋_GB2312" w:eastAsia="仿宋_GB2312" w:cs="仿宋_GB2312"/>
                                  <w:sz w:val="21"/>
                                  <w:szCs w:val="21"/>
                                </w:rPr>
                                <w:t>●</w:t>
                              </w:r>
                              <w:r>
                                <w:rPr>
                                  <w:rFonts w:eastAsia="仿宋_GB2312"/>
                                  <w:sz w:val="21"/>
                                  <w:szCs w:val="21"/>
                                </w:rPr>
                                <w:t>审定灾害程度和响应建议</w:t>
                              </w:r>
                            </w:p>
                            <w:p>
                              <w:pPr>
                                <w:spacing w:line="240" w:lineRule="auto"/>
                                <w:ind w:firstLine="0" w:firstLineChars="0"/>
                                <w:jc w:val="left"/>
                                <w:rPr>
                                  <w:rFonts w:eastAsia="仿宋_GB2312"/>
                                  <w:sz w:val="21"/>
                                  <w:szCs w:val="21"/>
                                </w:rPr>
                              </w:pPr>
                              <w:r>
                                <w:rPr>
                                  <w:rFonts w:eastAsia="仿宋_GB2312"/>
                                  <w:sz w:val="21"/>
                                  <w:szCs w:val="21"/>
                                </w:rPr>
                                <w:t>●决定启动Ⅲ级应急响应</w:t>
                              </w:r>
                            </w:p>
                            <w:p>
                              <w:pPr>
                                <w:spacing w:line="240" w:lineRule="auto"/>
                                <w:ind w:firstLine="0" w:firstLineChars="0"/>
                                <w:jc w:val="left"/>
                                <w:rPr>
                                  <w:rFonts w:eastAsia="仿宋_GB2312"/>
                                  <w:sz w:val="21"/>
                                  <w:szCs w:val="21"/>
                                </w:rPr>
                              </w:pPr>
                              <w:r>
                                <w:rPr>
                                  <w:rFonts w:eastAsia="仿宋_GB2312"/>
                                  <w:sz w:val="21"/>
                                  <w:szCs w:val="21"/>
                                </w:rPr>
                                <w:t>●向市政府报告</w:t>
                              </w:r>
                            </w:p>
                          </w:txbxContent>
                        </v:textbox>
                      </v:shape>
                      <v:shape id="直接箭头连接符 8" o:spid="_x0000_s1026" o:spt="32" type="#_x0000_t32" style="position:absolute;left:724318;top:0;height:504000;width:0;" filled="f" stroked="t" coordsize="21600,21600" o:gfxdata="UEsDBAoAAAAAAIdO4kAAAAAAAAAAAAAAAAAEAAAAZHJzL1BLAwQUAAAACACHTuJAVTpKicAAAADj&#10;AAAADwAAAGRycy9kb3ducmV2LnhtbEVPT2vCMBS/D/wO4QneZlLrpOuMHoSCBxnMuZ0fzVtbbV5K&#10;Eqv79stgsOP7/X/r7d32YiQfOscasrkCQVw703Gj4fRePRYgQkQ22DsmDd8UYLuZPKyxNO7GbzQe&#10;YyNSCIcSNbQxDqWUoW7JYpi7gThxX85bjOn0jTQebync9nKh1Epa7Dg1tDjQrqX6crxaDYfX5+J0&#10;ycaxqurPc+65wlx+aD2bZuoFRKR7/Bf/ufcmzVfFMl+ssuUT/P6UAJC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OkqJ&#10;wAAAAOMAAAAPAAAAAAAAAAEAIAAAACIAAABkcnMvZG93bnJldi54bWxQSwECFAAUAAAACACHTuJA&#10;My8FnjsAAAA5AAAAEAAAAAAAAAABACAAAAAPAQAAZHJzL3NoYXBleG1sLnhtbFBLBQYAAAAABgAG&#10;AFsBAAC5AwAAAAA=&#10;">
                        <v:fill on="f" focussize="0,0"/>
                        <v:stroke weight="0.5pt" color="#000000" miterlimit="8" joinstyle="miter" endarrow="block"/>
                        <v:imagedata o:title=""/>
                        <o:lock v:ext="edit" aspectratio="f"/>
                      </v:shape>
                      <v:line id="直接连接符 9" o:spid="_x0000_s1026" o:spt="20" style="position:absolute;left:1451986;top:758650;height:0;width:845820;" filled="f" stroked="t" coordsize="21600,21600" o:gfxdata="UEsDBAoAAAAAAIdO4kAAAAAAAAAAAAAAAAAEAAAAZHJzL1BLAwQUAAAACACHTuJA19kCWMIAAADi&#10;AAAADwAAAGRycy9kb3ducmV2LnhtbEWPQUvEMBSE78L+h/AWvLlpF7YtdbN7WFhQENTqweOjedtU&#10;m5eaxLb+eyMIHoeZ+YbZHxc7iIl86B0ryDcZCOLW6Z47Ba8v55sKRIjIGgfHpOCbAhwPq6s91trN&#10;/ExTEzuRIBxqVGBiHGspQ2vIYti4kTh5F+ctxiR9J7XHOcHtILdZVkiLPacFgyOdDLUfzZdNFC4/&#10;L8vg354eH0zVzO90P5Wk1PU6z25BRFrif/ivfacVVMUu31VlsYXfS+kOyMM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fZ&#10;AljCAAAA4gAAAA8AAAAAAAAAAQAgAAAAIgAAAGRycy9kb3ducmV2LnhtbFBLAQIUABQAAAAIAIdO&#10;4kAzLwWeOwAAADkAAAAQAAAAAAAAAAEAIAAAABEBAABkcnMvc2hhcGV4bWwueG1sUEsFBgAAAAAG&#10;AAYAWwEAALsDAAAAAA==&#10;">
                        <v:fill on="f" focussize="0,0"/>
                        <v:stroke weight="0.5pt" color="#000000" miterlimit="8" joinstyle="miter"/>
                        <v:imagedata o:title=""/>
                        <o:lock v:ext="edit" aspectratio="f"/>
                      </v:line>
                    </v:group>
                    <v:group id="组合 17" o:spid="_x0000_s1026" o:spt="203" style="position:absolute;left:724265;top:4223075;height:1113518;width:3325844;" coordorigin="713694,-79" coordsize="3325844,1113518" o:gfxdata="UEsDBAoAAAAAAIdO4kAAAAAAAAAAAAAAAAAEAAAAZHJzL1BLAwQUAAAACACHTuJAzw4PrcUAAADi&#10;AAAADwAAAGRycy9kb3ducmV2LnhtbEWPT2vCQBTE7wW/w/KE3uomsVqbZpUibfEggloQb4/syx/M&#10;vg3ZbaLf3i0Uehxm5jdMtrqaRvTUudqygngSgSDOra65VPB9/HxagHAeWWNjmRTcyMFqOXrIMNV2&#10;4D31B1+KAGGXooLK+zaV0uUVGXQT2xIHr7CdQR9kV0rd4RDgppFJFM2lwZrDQoUtrSvKL4cfo+Br&#10;wOF9Gn/020uxvp2Ps91pG5NSj+M4egPh6er/w3/tjVYwmyfTRfL8+gK/l8IdkMs7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PDg+txQAAAOIAAAAPAAAAAAAAAAEAIAAAACIAAABkcnMvZG93&#10;bnJldi54bWxQSwECFAAUAAAACACHTuJAMy8FnjsAAAA5AAAAFQAAAAAAAAABACAAAAAUAQAAZHJz&#10;L2dyb3Vwc2hhcGV4bWwueG1sUEsFBgAAAAAGAAYAYAEAANEDAAAAAA==&#10;">
                      <o:lock v:ext="edit" aspectratio="f"/>
                      <v:shape id="文本框 2" o:spid="_x0000_s1026" o:spt="202" type="#_x0000_t202" style="position:absolute;left:1457272;top:653064;height:460375;width:2582266;v-text-anchor:middle;" fillcolor="#FFFFFF" filled="t" stroked="t" coordsize="21600,21600" o:gfxdata="UEsDBAoAAAAAAIdO4kAAAAAAAAAAAAAAAAAEAAAAZHJzL1BLAwQUAAAACACHTuJAg6fKiL8AAADg&#10;AAAADwAAAGRycy9kb3ducmV2LnhtbEWPQWsCMRSE70L/Q3iF3jTZtWhZjR4EoUdrVejtsXlml928&#10;rJvU1X/fCEKPw8x8wyzXN9eKK/Wh9qwhmygQxKU3NVsNh+/t+ANEiMgGW8+k4U4B1quX0RIL4wf+&#10;ous+WpEgHArUUMXYFVKGsiKHYeI74uSdfe8wJtlbaXocEty1MldqJh3WnBYq7GhTUdnsf50Gy8PJ&#10;bu8/jNEcLwP7ZjdvGq3fXjO1ABHpFv/Dz/an0TCdZ+8qz+FxKJ0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nyoi/&#10;AAAA4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w:t>
                              </w:r>
                              <w:r>
                                <w:rPr>
                                  <w:rFonts w:eastAsia="仿宋_GB2312"/>
                                  <w:b/>
                                  <w:bCs/>
                                  <w:sz w:val="21"/>
                                  <w:szCs w:val="21"/>
                                </w:rPr>
                                <w:t>Ⅲ</w:t>
                              </w:r>
                              <w:r>
                                <w:rPr>
                                  <w:rFonts w:hint="eastAsia" w:ascii="仿宋_GB2312" w:hAnsi="仿宋_GB2312" w:eastAsia="仿宋_GB2312" w:cs="仿宋_GB2312"/>
                                  <w:b/>
                                  <w:bCs/>
                                  <w:sz w:val="21"/>
                                  <w:szCs w:val="21"/>
                                </w:rPr>
                                <w:t>级救灾应急响应</w:t>
                              </w:r>
                            </w:p>
                          </w:txbxContent>
                        </v:textbox>
                      </v:shape>
                      <v:line id="直接连接符 10" o:spid="_x0000_s1026" o:spt="20" style="position:absolute;left:713694;top:-79;height:864000;width:0;" filled="f" stroked="t" coordsize="21600,21600" o:gfxdata="UEsDBAoAAAAAAIdO4kAAAAAAAAAAAAAAAAAEAAAAZHJzL1BLAwQUAAAACACHTuJAyom3FcMAAADj&#10;AAAADwAAAGRycy9kb3ducmV2LnhtbEWPwU7EMAxE70j8Q2QkbmxaFuhSNrsHJCSQkIDCgaPVeJtC&#10;45QktOXv8QGJ43jGz57tfvGDmiimPrCBclWAIm6D7bkz8PZ6d7YBlTKyxSEwGfihBPvd8dEWaxtm&#10;fqGpyZ0SCKcaDbicx1rr1DrymFZhJBbvEKLHLDJ22kacBe4HfV4UV9pjz3LB4Ui3jtrP5tsLhauv&#10;wzLE9+enR7dp5g96mCoy5vSkLG5AZVryf/hv+97K+9Xlen1dXZTSQjrJAPTu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K&#10;ibcVwwAAAOMAAAAPAAAAAAAAAAEAIAAAACIAAABkcnMvZG93bnJldi54bWxQSwECFAAUAAAACACH&#10;TuJAMy8FnjsAAAA5AAAAEAAAAAAAAAABACAAAAASAQAAZHJzL3NoYXBleG1sLnhtbFBLBQYAAAAA&#10;BgAGAFsBAAC8AwAAAAA=&#10;">
                        <v:fill on="f" focussize="0,0"/>
                        <v:stroke weight="0.5pt" color="#000000" miterlimit="8" joinstyle="miter"/>
                        <v:imagedata o:title=""/>
                        <o:lock v:ext="edit" aspectratio="f"/>
                      </v:line>
                      <v:shape id="直接箭头连接符 11" o:spid="_x0000_s1026" o:spt="32" type="#_x0000_t32" style="position:absolute;left:723743;top:869941;height:0;width:729615;" filled="f" stroked="t" coordsize="21600,21600" o:gfxdata="UEsDBAoAAAAAAIdO4kAAAAAAAAAAAAAAAAAEAAAAZHJzL1BLAwQUAAAACACHTuJAN5DWy8IAAADi&#10;AAAADwAAAGRycy9kb3ducmV2LnhtbEWPwWrDMBBE74X+g9hCb43kBBrZjZJDwdBDKTRNcl6sje3G&#10;WhlJddK/rwKBHoeZecOsNhc3iIlC7D0bKGYKBHHjbc+tgd1X/aRBxIRscfBMBn4pwmZ9f7fCyvoz&#10;f9K0Ta3IEI4VGuhSGispY9ORwzjzI3H2jj44TFmGVtqA5wx3g5wr9Swd9pwXOhzptaPmtP1xBt4/&#10;Sr07FdNU183hexG4xoXcG/P4UKgXEIku6T98a79ZA3OttC6X5RKul/IdkO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eQ&#10;1svCAAAA4gAAAA8AAAAAAAAAAQAgAAAAIgAAAGRycy9kb3ducmV2LnhtbFBLAQIUABQAAAAIAIdO&#10;4kAzLwWeOwAAADkAAAAQAAAAAAAAAAEAIAAAABEBAABkcnMvc2hhcGV4bWwueG1sUEsFBgAAAAAG&#10;AAYAWwEAALsDAAAAAA==&#10;">
                        <v:fill on="f" focussize="0,0"/>
                        <v:stroke weight="0.5pt" color="#000000" miterlimit="8" joinstyle="miter" endarrow="block"/>
                        <v:imagedata o:title=""/>
                        <o:lock v:ext="edit" aspectratio="f"/>
                      </v:shape>
                    </v:group>
                  </v:group>
                </v:group>
              </v:group>
            </w:pict>
          </mc:Fallback>
        </mc:AlternateContent>
      </w: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643"/>
        <w:outlineLvl w:val="2"/>
        <w:rPr>
          <w:rFonts w:eastAsia="仿宋_GB2312"/>
          <w:b/>
          <w:bCs/>
          <w:szCs w:val="32"/>
        </w:rPr>
      </w:pPr>
      <w:bookmarkStart w:id="75" w:name="_Toc134275931"/>
      <w:bookmarkStart w:id="76" w:name="_Toc134468811"/>
      <w:r>
        <w:rPr>
          <w:rFonts w:eastAsia="仿宋_GB2312"/>
          <w:b/>
          <w:bCs/>
          <w:szCs w:val="32"/>
        </w:rPr>
        <w:t xml:space="preserve">5.1.4  </w:t>
      </w:r>
      <w:r>
        <w:rPr>
          <w:rFonts w:hint="eastAsia" w:eastAsia="仿宋_GB2312"/>
          <w:b/>
          <w:bCs/>
          <w:szCs w:val="32"/>
        </w:rPr>
        <w:t>Ⅳ</w:t>
      </w:r>
      <w:r>
        <w:rPr>
          <w:rFonts w:eastAsia="仿宋_GB2312"/>
          <w:b/>
          <w:bCs/>
          <w:szCs w:val="32"/>
        </w:rPr>
        <w:t>级响应</w:t>
      </w:r>
      <w:bookmarkEnd w:id="75"/>
      <w:bookmarkEnd w:id="76"/>
    </w:p>
    <w:p>
      <w:pPr>
        <w:snapToGrid/>
        <w:ind w:firstLine="640"/>
        <w:rPr>
          <w:rFonts w:eastAsia="仿宋_GB2312"/>
          <w:szCs w:val="32"/>
        </w:rPr>
      </w:pPr>
      <w:r>
        <w:rPr>
          <w:rFonts w:eastAsia="仿宋_GB2312"/>
          <w:szCs w:val="32"/>
        </w:rPr>
        <w:t xml:space="preserve">（1）启动条件 </w:t>
      </w:r>
    </w:p>
    <w:p>
      <w:pPr>
        <w:snapToGrid/>
        <w:ind w:firstLine="640"/>
        <w:rPr>
          <w:rFonts w:eastAsia="仿宋_GB2312"/>
          <w:szCs w:val="32"/>
        </w:rPr>
      </w:pPr>
      <w:r>
        <w:rPr>
          <w:rFonts w:eastAsia="仿宋_GB2312"/>
          <w:szCs w:val="32"/>
        </w:rPr>
        <w:t xml:space="preserve">市级行政区域内发生一般自然灾害，一次灾害过程出现下列情况之一的： </w:t>
      </w:r>
    </w:p>
    <w:p>
      <w:pPr>
        <w:snapToGrid/>
        <w:ind w:firstLine="640"/>
        <w:rPr>
          <w:rFonts w:eastAsia="仿宋_GB2312"/>
          <w:szCs w:val="32"/>
        </w:rPr>
      </w:pPr>
      <w:r>
        <w:rPr>
          <w:rFonts w:eastAsia="仿宋_GB2312"/>
          <w:szCs w:val="32"/>
        </w:rPr>
        <w:t>①死亡或可能死亡3人以上、5人以下；</w:t>
      </w:r>
    </w:p>
    <w:p>
      <w:pPr>
        <w:snapToGrid/>
        <w:ind w:firstLine="640"/>
        <w:rPr>
          <w:rFonts w:eastAsia="仿宋_GB2312"/>
          <w:szCs w:val="32"/>
        </w:rPr>
      </w:pPr>
      <w:r>
        <w:rPr>
          <w:rFonts w:eastAsia="仿宋_GB2312"/>
          <w:szCs w:val="32"/>
        </w:rPr>
        <w:t>②紧急转移安置或需紧急生活救助500人以上、2000人以下；</w:t>
      </w:r>
    </w:p>
    <w:p>
      <w:pPr>
        <w:snapToGrid/>
        <w:ind w:firstLine="640"/>
        <w:rPr>
          <w:rFonts w:eastAsia="仿宋_GB2312"/>
          <w:szCs w:val="32"/>
        </w:rPr>
      </w:pPr>
      <w:r>
        <w:rPr>
          <w:rFonts w:eastAsia="仿宋_GB2312"/>
          <w:szCs w:val="32"/>
        </w:rPr>
        <w:t xml:space="preserve">③倒塌和严重损坏房屋50间以上、150间以下；或20户以上、50户以下； </w:t>
      </w:r>
    </w:p>
    <w:p>
      <w:pPr>
        <w:snapToGrid/>
        <w:ind w:firstLine="640"/>
        <w:rPr>
          <w:rFonts w:eastAsia="仿宋_GB2312"/>
          <w:szCs w:val="32"/>
        </w:rPr>
      </w:pPr>
      <w:r>
        <w:rPr>
          <w:rFonts w:eastAsia="仿宋_GB2312"/>
          <w:szCs w:val="32"/>
        </w:rPr>
        <w:t>④干旱灾害造成缺粮或缺水等生活困难，需政府救助人数达到5000人以上、1.5万人以下；</w:t>
      </w:r>
    </w:p>
    <w:p>
      <w:pPr>
        <w:snapToGrid/>
        <w:ind w:firstLine="640"/>
        <w:rPr>
          <w:rFonts w:eastAsia="仿宋_GB2312"/>
          <w:szCs w:val="32"/>
        </w:rPr>
      </w:pPr>
      <w:r>
        <w:rPr>
          <w:rFonts w:eastAsia="仿宋_GB2312"/>
          <w:szCs w:val="32"/>
        </w:rPr>
        <w:t>⑤符合其他自然灾害专项预案四级响应启动条件的情形。</w:t>
      </w:r>
    </w:p>
    <w:p>
      <w:pPr>
        <w:snapToGrid/>
        <w:ind w:firstLine="640"/>
        <w:rPr>
          <w:rFonts w:eastAsia="仿宋_GB2312"/>
          <w:szCs w:val="32"/>
        </w:rPr>
      </w:pPr>
      <w:r>
        <w:rPr>
          <w:rFonts w:eastAsia="仿宋_GB2312"/>
          <w:szCs w:val="32"/>
        </w:rPr>
        <w:t>（2）启动程序</w:t>
      </w:r>
    </w:p>
    <w:p>
      <w:pPr>
        <w:snapToGrid/>
        <w:ind w:firstLine="640"/>
        <w:rPr>
          <w:rFonts w:eastAsia="仿宋_GB2312"/>
          <w:szCs w:val="32"/>
        </w:rPr>
      </w:pPr>
      <w:r>
        <w:rPr>
          <w:rFonts w:eastAsia="仿宋_GB2312"/>
          <w:szCs w:val="32"/>
        </w:rPr>
        <w:t>灾害发生后，市应急管理局经分析评估，认定灾情达到启动标准，市应急管理局分管副局长决定启动</w:t>
      </w:r>
      <w:r>
        <w:rPr>
          <w:rFonts w:hint="eastAsia" w:eastAsia="仿宋_GB2312"/>
          <w:szCs w:val="32"/>
        </w:rPr>
        <w:t>Ⅳ</w:t>
      </w:r>
      <w:r>
        <w:rPr>
          <w:rFonts w:eastAsia="仿宋_GB2312"/>
          <w:szCs w:val="32"/>
        </w:rPr>
        <w:t>级响应状态，并向市应急管理局局长报告。启动市级</w:t>
      </w:r>
      <w:r>
        <w:rPr>
          <w:rFonts w:hint="eastAsia" w:eastAsia="仿宋_GB2312"/>
          <w:szCs w:val="32"/>
        </w:rPr>
        <w:t>Ⅳ</w:t>
      </w:r>
      <w:r>
        <w:rPr>
          <w:rFonts w:eastAsia="仿宋_GB2312"/>
          <w:szCs w:val="32"/>
        </w:rPr>
        <w:t>级救灾应急响应按照以下流程进行：</w:t>
      </w:r>
    </w:p>
    <w:p>
      <w:pPr>
        <w:ind w:firstLine="0" w:firstLineChars="0"/>
        <w:rPr>
          <w:rFonts w:eastAsia="仿宋_GB2312"/>
          <w:szCs w:val="32"/>
        </w:rPr>
      </w:pPr>
    </w:p>
    <w:p>
      <w:pPr>
        <w:ind w:firstLine="0" w:firstLineChars="0"/>
        <w:rPr>
          <w:rFonts w:eastAsia="仿宋_GB2312"/>
          <w:szCs w:val="32"/>
        </w:rPr>
      </w:pPr>
      <w:r>
        <w:rPr>
          <w:rFonts w:eastAsia="仿宋_GB2312"/>
          <w:szCs w:val="3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5749290" cy="4326890"/>
                <wp:effectExtent l="0" t="0" r="22860" b="17145"/>
                <wp:wrapNone/>
                <wp:docPr id="592743643" name="组合 20"/>
                <wp:cNvGraphicFramePr/>
                <a:graphic xmlns:a="http://schemas.openxmlformats.org/drawingml/2006/main">
                  <a:graphicData uri="http://schemas.microsoft.com/office/word/2010/wordprocessingGroup">
                    <wpg:wgp>
                      <wpg:cNvGrpSpPr/>
                      <wpg:grpSpPr>
                        <a:xfrm>
                          <a:off x="0" y="0"/>
                          <a:ext cx="5749342" cy="4326658"/>
                          <a:chOff x="0" y="0"/>
                          <a:chExt cx="5749342" cy="4326658"/>
                        </a:xfrm>
                      </wpg:grpSpPr>
                      <wpg:grpSp>
                        <wpg:cNvPr id="301199440" name="组合 14"/>
                        <wpg:cNvGrpSpPr/>
                        <wpg:grpSpPr>
                          <a:xfrm>
                            <a:off x="0" y="2714759"/>
                            <a:ext cx="2292962" cy="504000"/>
                            <a:chOff x="0" y="35169"/>
                            <a:chExt cx="2292962" cy="504000"/>
                          </a:xfrm>
                        </wpg:grpSpPr>
                        <wps:wsp>
                          <wps:cNvPr id="1026332407" name="文本框 2"/>
                          <wps:cNvSpPr txBox="1"/>
                          <wps:spPr>
                            <a:xfrm>
                              <a:off x="0" y="35169"/>
                              <a:ext cx="1440000" cy="504000"/>
                            </a:xfrm>
                            <a:prstGeom prst="rect">
                              <a:avLst/>
                            </a:prstGeom>
                            <a:solidFill>
                              <a:schemeClr val="lt1"/>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47467221" name="直接连接符 9"/>
                          <wps:cNvCnPr/>
                          <wps:spPr>
                            <a:xfrm>
                              <a:off x="1446962" y="256233"/>
                              <a:ext cx="8460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07573405" name="组合 19"/>
                        <wpg:cNvGrpSpPr/>
                        <wpg:grpSpPr>
                          <a:xfrm>
                            <a:off x="7951" y="0"/>
                            <a:ext cx="5741391" cy="4326658"/>
                            <a:chOff x="0" y="0"/>
                            <a:chExt cx="5741391" cy="4326658"/>
                          </a:xfrm>
                        </wpg:grpSpPr>
                        <wpg:grpSp>
                          <wpg:cNvPr id="898778637" name="组合 12"/>
                          <wpg:cNvGrpSpPr/>
                          <wpg:grpSpPr>
                            <a:xfrm>
                              <a:off x="760012" y="524786"/>
                              <a:ext cx="1882292" cy="916101"/>
                              <a:chOff x="0" y="0"/>
                              <a:chExt cx="1882292" cy="916101"/>
                            </a:xfrm>
                          </wpg:grpSpPr>
                          <wps:wsp>
                            <wps:cNvPr id="1217098290" name="直接连接符 6"/>
                            <wps:cNvCnPr/>
                            <wps:spPr>
                              <a:xfrm>
                                <a:off x="1870406" y="0"/>
                                <a:ext cx="0" cy="284632"/>
                              </a:xfrm>
                              <a:prstGeom prst="line">
                                <a:avLst/>
                              </a:prstGeom>
                            </wps:spPr>
                            <wps:style>
                              <a:lnRef idx="1">
                                <a:schemeClr val="dk1"/>
                              </a:lnRef>
                              <a:fillRef idx="0">
                                <a:schemeClr val="dk1"/>
                              </a:fillRef>
                              <a:effectRef idx="0">
                                <a:schemeClr val="dk1"/>
                              </a:effectRef>
                              <a:fontRef idx="minor">
                                <a:schemeClr val="tx1"/>
                              </a:fontRef>
                            </wps:style>
                            <wps:bodyPr/>
                          </wps:wsp>
                          <wps:wsp>
                            <wps:cNvPr id="1961885234" name="直接连接符 7"/>
                            <wps:cNvCnPr/>
                            <wps:spPr>
                              <a:xfrm>
                                <a:off x="2337" y="286101"/>
                                <a:ext cx="1879955" cy="813"/>
                              </a:xfrm>
                              <a:prstGeom prst="line">
                                <a:avLst/>
                              </a:prstGeom>
                            </wps:spPr>
                            <wps:style>
                              <a:lnRef idx="1">
                                <a:schemeClr val="dk1"/>
                              </a:lnRef>
                              <a:fillRef idx="0">
                                <a:schemeClr val="dk1"/>
                              </a:fillRef>
                              <a:effectRef idx="0">
                                <a:schemeClr val="dk1"/>
                              </a:effectRef>
                              <a:fontRef idx="minor">
                                <a:schemeClr val="tx1"/>
                              </a:fontRef>
                            </wps:style>
                            <wps:bodyPr/>
                          </wps:wsp>
                          <wps:wsp>
                            <wps:cNvPr id="814513149" name="直接箭头连接符 8"/>
                            <wps:cNvCnPr/>
                            <wps:spPr>
                              <a:xfrm>
                                <a:off x="0" y="286101"/>
                                <a:ext cx="0" cy="63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8058608" name="组合 18"/>
                          <wpg:cNvGrpSpPr/>
                          <wpg:grpSpPr>
                            <a:xfrm>
                              <a:off x="0" y="0"/>
                              <a:ext cx="5741391" cy="4326658"/>
                              <a:chOff x="0" y="0"/>
                              <a:chExt cx="5741391" cy="4326658"/>
                            </a:xfrm>
                          </wpg:grpSpPr>
                          <wps:wsp>
                            <wps:cNvPr id="1601107166" name="文本框 2"/>
                            <wps:cNvSpPr txBox="1"/>
                            <wps:spPr>
                              <a:xfrm>
                                <a:off x="1886941" y="0"/>
                                <a:ext cx="1466490" cy="534838"/>
                              </a:xfrm>
                              <a:prstGeom prst="rect">
                                <a:avLst/>
                              </a:prstGeom>
                              <a:solidFill>
                                <a:schemeClr val="lt1"/>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747864955" name="组合 13"/>
                            <wpg:cNvGrpSpPr/>
                            <wpg:grpSpPr>
                              <a:xfrm>
                                <a:off x="0" y="1025396"/>
                                <a:ext cx="5741391" cy="1675074"/>
                                <a:chOff x="0" y="0"/>
                                <a:chExt cx="5741391" cy="1675074"/>
                              </a:xfrm>
                            </wpg:grpSpPr>
                            <wps:wsp>
                              <wps:cNvPr id="28162760" name="文本框 2"/>
                              <wps:cNvSpPr txBox="1"/>
                              <wps:spPr>
                                <a:xfrm>
                                  <a:off x="0" y="417007"/>
                                  <a:ext cx="1440000" cy="504000"/>
                                </a:xfrm>
                                <a:prstGeom prst="rect">
                                  <a:avLst/>
                                </a:prstGeom>
                                <a:solidFill>
                                  <a:schemeClr val="lt1"/>
                                </a:solidFill>
                                <a:ln w="6350">
                                  <a:solidFill>
                                    <a:prstClr val="black"/>
                                  </a:solidFill>
                                </a:ln>
                              </wps:spPr>
                              <wps:txbx>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719369728" name="文本框 2"/>
                              <wps:cNvSpPr txBox="1"/>
                              <wps:spPr>
                                <a:xfrm>
                                  <a:off x="2311121" y="0"/>
                                  <a:ext cx="3430270" cy="1345565"/>
                                </a:xfrm>
                                <a:prstGeom prst="rect">
                                  <a:avLst/>
                                </a:prstGeom>
                                <a:solidFill>
                                  <a:schemeClr val="lt1"/>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55539867" name="直接连接符 9"/>
                              <wps:cNvCnPr/>
                              <wps:spPr>
                                <a:xfrm>
                                  <a:off x="1457011" y="673240"/>
                                  <a:ext cx="84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69563501" name="直接箭头连接符 8"/>
                              <wps:cNvCnPr/>
                              <wps:spPr>
                                <a:xfrm flipH="1">
                                  <a:off x="744415" y="919424"/>
                                  <a:ext cx="0" cy="755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41223179" name="文本框 2"/>
                            <wps:cNvSpPr txBox="1"/>
                            <wps:spPr>
                              <a:xfrm>
                                <a:off x="2285011" y="2558653"/>
                                <a:ext cx="3430270" cy="694690"/>
                              </a:xfrm>
                              <a:prstGeom prst="rect">
                                <a:avLst/>
                              </a:prstGeom>
                              <a:solidFill>
                                <a:schemeClr val="lt1"/>
                              </a:solidFill>
                              <a:ln w="6350">
                                <a:solidFill>
                                  <a:prstClr val="black"/>
                                </a:solidFill>
                              </a:ln>
                            </wps:spPr>
                            <wps:txbx>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●决定启动Ⅳ级应急响应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●向市应急管理局局长报告</w:t>
                                  </w:r>
                                </w:p>
                              </w:txbxContent>
                            </wps:txbx>
                            <wps:bodyPr rot="0" spcFirstLastPara="0" vertOverflow="overflow" horzOverflow="overflow" vert="horz" wrap="square" lIns="36000" tIns="36000" rIns="36000" bIns="36000" numCol="1" spcCol="0" rtlCol="0" fromWordArt="0" anchor="ctr" anchorCtr="0" forceAA="0" compatLnSpc="1">
                              <a:noAutofit/>
                            </wps:bodyPr>
                          </wps:wsp>
                          <wpg:grpSp>
                            <wpg:cNvPr id="1037440904" name="组合 17"/>
                            <wpg:cNvGrpSpPr/>
                            <wpg:grpSpPr>
                              <a:xfrm>
                                <a:off x="724265" y="3213140"/>
                                <a:ext cx="3325844" cy="1113518"/>
                                <a:chOff x="713694" y="-1010014"/>
                                <a:chExt cx="3325844" cy="1113518"/>
                              </a:xfrm>
                            </wpg:grpSpPr>
                            <wps:wsp>
                              <wps:cNvPr id="1113399224" name="文本框 2"/>
                              <wps:cNvSpPr txBox="1"/>
                              <wps:spPr>
                                <a:xfrm>
                                  <a:off x="1457272" y="-356871"/>
                                  <a:ext cx="2582266" cy="460375"/>
                                </a:xfrm>
                                <a:prstGeom prst="rect">
                                  <a:avLst/>
                                </a:prstGeom>
                                <a:solidFill>
                                  <a:schemeClr val="lt1"/>
                                </a:solidFill>
                                <a:ln w="6350">
                                  <a:solidFill>
                                    <a:prstClr val="black"/>
                                  </a:solidFill>
                                </a:ln>
                              </wps:spPr>
                              <wps:txb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启动市级Ⅳ级救灾应急响应</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43798087" name="直接连接符 10"/>
                              <wps:cNvCnPr/>
                              <wps:spPr>
                                <a:xfrm>
                                  <a:off x="713694" y="-1010014"/>
                                  <a:ext cx="0" cy="864000"/>
                                </a:xfrm>
                                <a:prstGeom prst="line">
                                  <a:avLst/>
                                </a:prstGeom>
                              </wps:spPr>
                              <wps:style>
                                <a:lnRef idx="1">
                                  <a:schemeClr val="dk1"/>
                                </a:lnRef>
                                <a:fillRef idx="0">
                                  <a:schemeClr val="dk1"/>
                                </a:fillRef>
                                <a:effectRef idx="0">
                                  <a:schemeClr val="dk1"/>
                                </a:effectRef>
                                <a:fontRef idx="minor">
                                  <a:schemeClr val="tx1"/>
                                </a:fontRef>
                              </wps:style>
                              <wps:bodyPr/>
                            </wps:wsp>
                            <wps:wsp>
                              <wps:cNvPr id="689367619" name="直接箭头连接符 11"/>
                              <wps:cNvCnPr/>
                              <wps:spPr>
                                <a:xfrm>
                                  <a:off x="723743" y="-139994"/>
                                  <a:ext cx="7296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wgp>
                  </a:graphicData>
                </a:graphic>
              </wp:anchor>
            </w:drawing>
          </mc:Choice>
          <mc:Fallback>
            <w:pict>
              <v:group id="组合 20" o:spid="_x0000_s1026" o:spt="203" style="position:absolute;left:0pt;margin-left:0pt;margin-top:-0.05pt;height:340.7pt;width:452.7pt;z-index:251664384;mso-width-relative:page;mso-height-relative:page;" coordsize="5749342,4326658" o:gfxdata="UEsDBAoAAAAAAIdO4kAAAAAAAAAAAAAAAAAEAAAAZHJzL1BLAwQUAAAACACHTuJAw7epM9cAAAAG&#10;AQAADwAAAGRycy9kb3ducmV2LnhtbE2PQUvDQBSE74L/YXmCt3Z3rS015qVIUU9FsBXE22v2NQnN&#10;7obsNmn/vevJHocZZr7JV2fbioH70HiHoKcKBLvSm8ZVCF+7t8kSRIjkDLXeMcKFA6yK25ucMuNH&#10;98nDNlYilbiQEUIdY5dJGcqaLYWp79gl7+B7SzHJvpKmpzGV21Y+KLWQlhqXFmrqeF1zedyeLML7&#10;SOPLTL8Om+NhffnZzT++N5oR7++0egYR+Rz/w/CHn9ChSEx7f3ImiBYhHYkIEw0imU9q/ghij7BY&#10;6hnIIpfX+MUvUEsDBBQAAAAIAIdO4kBke4xANgcAAPwrAAAOAAAAZHJzL2Uyb0RvYy54bWztWkmP&#10;3EQYvSPxHyzfk3YtrrJb6URhJhOQIhIpIM4et7vbwm2bsmd6whkBJ8SJCwgJCTgFTrlx4Nck4Wfw&#10;qlx2L2knsySdSOk59Hirsutb3vuWunHrbJ45p4mq0iIfueS65zpJHhfjNJ+O3M8/O7oWuE5VR/k4&#10;yoo8GbmPksq9dfPDD24symFCi1mRjRPlYJK8Gi7KkTur63I4GFTxLJlH1fWiTHLcnBRqHtU4VdPB&#10;WEULzD7PBtTzxGBRqHGpijipKlw9bG66dkZ1ngmLySSNk8MiPpkned3MqpIsqrGkapaWlXvTfO1k&#10;ksT1/cmkSmonG7lYaW1+8RIcH+vfwc0b0XCqonKWxvYTovN8wsaa5lGa46XdVIdRHTknKn1hqnka&#10;q6IqJvX1uJgPmoUYiWAVxNuQzV1VnJRmLdPhYlp2QoeiNqR+6WnjT08fKCcdj1w/pJIzwZnr5NEc&#10;in/+zzdPf/zeoUZIi3I6xLN3VfmwfKAgNX1h2pzpdZ9N1Fz/x4qcMyPeR514k7PaiXHRlzxknLpO&#10;jHucUSH8oFFAPIOWXhgXz+68YuSgffFg7XO6kzcrMeYREoacw5bWJEa4XtWlJEYl4dIPG6m0cqM0&#10;pKGwcvM97nnWbjfExnwi7NCl6HoG90oOTl0tLa26mqU9nEVlYgy40tZjLY14VDBGuSdbwT376btn&#10;vzx+9tu3Dm1EZx7XlubUZx8VsB3SXq9wsdfgViTQCo9AP1pgxuiWwuvWHw1LVdV3k2Lu6IORq4AZ&#10;xpWj03tVDUXi0fYR/eKqyNLxUZpl5kRNjw8y5ZxGwJcj86c/FEPWHstyZzFyBfM9M/PaPT13N8Vx&#10;FsVfvjgD5styTLsoq2EjAH1Unx2fGUOrhsfF+BGEpYoG4KoyPkox772oqh9ECogGAQDz6/v4mWQF&#10;PqawR64zK9TX267r56F+3HWdBRBy5FZfnUQqcZ3skxyGwYSRa716olZPjldP8pP5QQEhEbBLGZtD&#10;fJOqs/Zwoor5F6CG2/qtuBXlMd49cuNatScHdYPcIJc4uX3bPAYYLaP6Xv6wjPXkWil5cfukLiap&#10;UZ4WVCMdKz+Yt3bOHdg55ZILSSmWbPHh5yfPfvjjv39/xe/zx386xln1p8A3DnILq62GW2jrMBWW&#10;LAwMAD2pLyhj2lCiYWvpAW8UotHVAES/jWdprt0yGvbYeF5oAzezr5iuE2sjmIBn4U3zcgyDyKfQ&#10;TTZFIKHVZDyi1z20GzbIteke2gUOo2rWuJHxjmZp87RGrJGl85EbrI7e4gyNjrXvWd2aI8tRK3T1&#10;ZimBBJ70JeOe3+m8YVFidX0hFpWhD9tp1bnUNIiUsBC3LkOkW0d2pvJWiDQIAykDwTo+sKEHsWxw&#10;MaHBCzBQi82HBwZi3UtIEGhKbGQXEkE8Qy3RcINMO4ptY5Cegb2S2wHAEEqkFwY0BFxuRxiz+PMj&#10;TCARXYhtJoc3aGOjABlmtNKte8mOlkDfD3DZCYOQUMDsfMp4n4Kltu5zKxicAR8zelwafssfJJBh&#10;6AO4tKIDYthlr+UduHFAuE8Y4eG6kp///dfT358sowWTK51b1XDYHj1bVxZshY7b9K0NdK0rV7WK&#10;0umsPijyHGFxoZoAa5dRQ39QfbGoIRrWUZrdycdO/ahEdlurNMqnWaL9B1b+zkYUIvD8QHgoyqzn&#10;mNYaLkSNjU1YZmvdfofBxA58iQgk5Z4kAizWCOzquSUgWIR8ayRGuBBc06/GTJ/xgBm99MPmPrs0&#10;+WeTjb4suwx14o6CnckhuS9RhnKa7NLeabJLe+ddyy5t3vFmkw2po1tuKHsdGwx1X6r+hNKMz8KN&#10;kHkNIYiQvidNhevVMXPfyM4/NtONHSAEDYigUsCcXhc+YCp4P0csjoqWSZpbbN0Xn/bFp7dUfCKS&#10;hEyEknaRw9WJkDJCkHNuyw8ZZx6V8ARNhIRx3xe+Da16Yss9E56TCfd11q5ZuL2f4OOPhYFYlo+u&#10;WGf1JYJIY+VCMvQp1kF9X2c1leplnXUnpRAhQl83UKAXG+wYJV8iSXYmWVp+3DYLbMNScs4Jah9A&#10;r5CEnNoApyVyC2xSw9orauv7nFm9pAq/iwDP44SCqmRXT3kNzEcDmF6DCdRHQu5vNF/W+A/ZokBS&#10;2FQW9vSnG47va5txJ4kg8Rjwywu9ZZnYdp1sefhCVSJJOUXwpqGQUV2X3OA/tO79gONVJtQjBE33&#10;zW0ckiD0xBOY4hoaLGjIdAnjHbulo2+Wt5kaIrplLAwp0P+1JYeo7Uoqm37UNeaLQNp+U0stECbF&#10;VphGnGjhMrkPnPcbFHYSU1HOZBh4QW/gTIzrn7vn0Ov2ra3bMApVq+VOgB5+3HcRm/2UF9rZtz0/&#10;EgEqAVJgC8JLQ2eEN4hYzq9sCtLBZkGD8UBN4P1a7Utiz5qOqDVLvCIW2ofM/SHzskK6vqHFXMem&#10;UNO9shtY9a7T1XMzYrlp9+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gkAAFtDb250ZW50X1R5cGVzXS54bWxQSwECFAAKAAAAAACHTuJAAAAA&#10;AAAAAAAAAAAABgAAAAAAAAAAABAAAACICAAAX3JlbHMvUEsBAhQAFAAAAAgAh07iQIoUZjzRAAAA&#10;lAEAAAsAAAAAAAAAAQAgAAAArAgAAF9yZWxzLy5yZWxzUEsBAhQACgAAAAAAh07iQAAAAAAAAAAA&#10;AAAAAAQAAAAAAAAAAAAQAAAAAAAAAGRycy9QSwECFAAUAAAACACHTuJAw7epM9cAAAAGAQAADwAA&#10;AAAAAAABACAAAAAiAAAAZHJzL2Rvd25yZXYueG1sUEsBAhQAFAAAAAgAh07iQGR7jEA2BwAA/CsA&#10;AA4AAAAAAAAAAQAgAAAAJgEAAGRycy9lMm9Eb2MueG1sUEsFBgAAAAAGAAYAWQEAAM4KAAAAAA==&#10;">
                <o:lock v:ext="edit" aspectratio="f"/>
                <v:group id="组合 14" o:spid="_x0000_s1026" o:spt="203" style="position:absolute;left:0;top:2714759;height:504000;width:2292962;" coordorigin="0,35169" coordsize="2292962,504000" o:gfxdata="UEsDBAoAAAAAAIdO4kAAAAAAAAAAAAAAAAAEAAAAZHJzL1BLAwQUAAAACACHTuJAMmtiycMAAADi&#10;AAAADwAAAGRycy9kb3ducmV2LnhtbEWPy2oCMRSG9wXfIRyhu5qk2lJHoxRppQsRvIC4O0yOM4OT&#10;k2GSzujbm0Why5//xjdf3lwtOmpD5dmAHikQxLm3FRcGjofvlw8QISJbrD2TgTsFWC4GT3PMrO95&#10;R90+FiKNcMjQQBljk0kZ8pIchpFviJN38a3DmGRbSNtin8ZdLV+VepcOK04PJTa0Kim/7n+dgXWP&#10;/edYf3Wb62V1Px/etqeNJmOeh1rNQES6xf/wX/vHGhgrrafTySRBJKSEA3Lx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MmtiycMAAADiAAAADwAAAAAAAAABACAAAAAiAAAAZHJzL2Rvd25y&#10;ZXYueG1sUEsBAhQAFAAAAAgAh07iQDMvBZ47AAAAOQAAABUAAAAAAAAAAQAgAAAAEgEAAGRycy9n&#10;cm91cHNoYXBleG1sLnhtbFBLBQYAAAAABgAGAGABAADPAwAAAAA=&#10;">
                  <o:lock v:ext="edit" aspectratio="f"/>
                  <v:shape id="文本框 2" o:spid="_x0000_s1026" o:spt="202" type="#_x0000_t202" style="position:absolute;left:0;top:35169;height:504000;width:1440000;v-text-anchor:middle;" fillcolor="#FFFFFF [3201]" filled="t" stroked="t" coordsize="21600,21600" o:gfxdata="UEsDBAoAAAAAAIdO4kAAAAAAAAAAAAAAAAAEAAAAZHJzL1BLAwQUAAAACACHTuJAv2etq74AAADj&#10;AAAADwAAAGRycy9kb3ducmV2LnhtbEVPzYrCMBC+C/sOYRa8aWJddKlGDwuCR3VV2NvQjGlpM+k2&#10;0erbm4UFj/P9z3J9d424URcqzxomYwWCuPCmYqvh+L0ZfYIIEdlg45k0PCjAevU2WGJufM97uh2i&#10;FSmEQ44ayhjbXMpQlOQwjH1LnLiL7xzGdHZWmg77FO4amSk1kw4rTg0ltvRVUlEfrk6D5f5sN48f&#10;xmhOvz37ejeva62H7xO1ABHpHl/if/fWpPkqm02n2Yeaw99PCQC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etq74A&#10;AADj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市应急管理局</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分管副局长</w:t>
                          </w:r>
                        </w:p>
                      </w:txbxContent>
                    </v:textbox>
                  </v:shape>
                  <v:line id="直接连接符 9" o:spid="_x0000_s1026" o:spt="20" style="position:absolute;left:1446962;top:256233;height:0;width:846000;" filled="f" stroked="t" coordsize="21600,21600" o:gfxdata="UEsDBAoAAAAAAIdO4kAAAAAAAAAAAAAAAAAEAAAAZHJzL1BLAwQUAAAACACHTuJAc1kdxMIAAADi&#10;AAAADwAAAGRycy9kb3ducmV2LnhtbEWPQUvDQBSE74L/YXmF3uwmoTQldttDQVAoqNGDx0f2NZs2&#10;+zburkn8964geBxm5htmd5htL0byoXOsIF9lIIgbpztuFby/PdxtQYSIrLF3TAq+KcBhf3uzw0q7&#10;iV9prGMrEoRDhQpMjEMlZWgMWQwrNxAn7+y8xZikb6X2OCW47WWRZRtpseO0YHCgo6HmWn/ZROHy&#10;8zz3/uPl+WS29XShp7EkpZaLPLsHEWmO/+G/9qNWUKzL9aYsihx+L6U7IP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NZ&#10;HcT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group>
                <v:group id="组合 19" o:spid="_x0000_s1026" o:spt="203" style="position:absolute;left:7951;top:0;height:4326658;width:5741391;" coordsize="5741391,4326658" o:gfxdata="UEsDBAoAAAAAAIdO4kAAAAAAAAAAAAAAAAAEAAAAZHJzL1BLAwQUAAAACACHTuJAuqacXMIAAADj&#10;AAAADwAAAGRycy9kb3ducmV2LnhtbEVPX2vCMBB/H+w7hBvsbSaddkpnlCFTfBBBHYhvR3O2xeZS&#10;mqzVb2+EwR7v9/+m86utRUetrxxrSAYKBHHuTMWFhp/D8m0Cwgdkg7Vj0nAjD/PZ89MUM+N63lG3&#10;D4WIIewz1FCG0GRS+rwki37gGuLInV1rMcSzLaRpsY/htpbvSn1IixXHhhIbWpSUX/a/VsOqx/5r&#10;mHx3m8t5cTsd0u1xk5DWry+J+gQR6Br+xX/utYnzJ2qcjocjlcLjpwiAnN0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6ppxcwgAAAOMAAAAPAAAAAAAAAAEAIAAAACIAAABkcnMvZG93bnJl&#10;di54bWxQSwECFAAUAAAACACHTuJAMy8FnjsAAAA5AAAAFQAAAAAAAAABACAAAAARAQAAZHJzL2dy&#10;b3Vwc2hhcGV4bWwueG1sUEsFBgAAAAAGAAYAYAEAAM4DAAAAAA==&#10;">
                  <o:lock v:ext="edit" aspectratio="f"/>
                  <v:group id="组合 12" o:spid="_x0000_s1026" o:spt="203" style="position:absolute;left:760012;top:524786;height:916101;width:1882292;" coordsize="1882292,916101" o:gfxdata="UEsDBAoAAAAAAIdO4kAAAAAAAAAAAAAAAAAEAAAAZHJzL1BLAwQUAAAACACHTuJAS8SYC8QAAADi&#10;AAAADwAAAGRycy9kb3ducmV2LnhtbEWPQWvCQBSE70L/w/IKvekmSk2MriLSFg9SqBbE2yP7TILZ&#10;tyG7TfTfu4LQ4zAz3zCL1dXUoqPWVZYVxKMIBHFudcWFgt/D5zAF4TyyxtoyKbiRg9XyZbDATNue&#10;f6jb+0IECLsMFZTeN5mULi/JoBvZhjh4Z9sa9EG2hdQt9gFuajmOoqk0WHFYKLGhTUn5Zf9nFHz1&#10;2K8n8Ue3u5w3t9Ph/fu4i0mpt9c4moPwdPX/4Wd7qxWkszRJ0ukkgcelcAfk8g5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EvEmAvEAAAA4gAAAA8AAAAAAAAAAQAgAAAAIgAAAGRycy9kb3du&#10;cmV2LnhtbFBLAQIUABQAAAAIAIdO4kAzLwWeOwAAADkAAAAVAAAAAAAAAAEAIAAAABMBAABkcnMv&#10;Z3JvdXBzaGFwZXhtbC54bWxQSwUGAAAAAAYABgBgAQAA0AMAAAAA&#10;">
                    <o:lock v:ext="edit" aspectratio="f"/>
                    <v:line id="直接连接符 6" o:spid="_x0000_s1026" o:spt="20" style="position:absolute;left:1870406;top:0;height:284632;width:0;" filled="f" stroked="t" coordsize="21600,21600" o:gfxdata="UEsDBAoAAAAAAIdO4kAAAAAAAAAAAAAAAAAEAAAAZHJzL1BLAwQUAAAACACHTuJA84MuecMAAADj&#10;AAAADwAAAGRycy9kb3ducmV2LnhtbEWPMU/EMAyFdyT+Q2QkNi5pB9orl7sBCQkkJKAwMEaNr+ld&#10;45QktOXf4wGJ8fk9f/bbHVY/ihljGgJpKDYKBFIX7EC9ho/3h5saRMqGrBkDoYYfTHDYX17sTGPD&#10;Qm84t7kXDKHUGA0u56mRMnUOvUmbMCGxdwzRm8wy9tJGszDcj7JU6lZ6MxBfcGbCe4fduf32TKHq&#10;67iO8fP15dnV7XLCp7lCra+vCnUHIuOa/8N/24+W3y+LSm3rcsstuBMPQO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z&#10;gy55wwAAAOMAAAAPAAAAAAAAAAEAIAAAACIAAABkcnMvZG93bnJldi54bWxQSwECFAAUAAAACACH&#10;TuJAMy8FnjsAAAA5AAAAEAAAAAAAAAABACAAAAASAQAAZHJzL3NoYXBleG1sLnhtbFBLBQYAAAAA&#10;BgAGAFsBAAC8AwAAAAA=&#10;">
                      <v:fill on="f" focussize="0,0"/>
                      <v:stroke weight="0.5pt" color="#000000 [3200]" miterlimit="8" joinstyle="miter"/>
                      <v:imagedata o:title=""/>
                      <o:lock v:ext="edit" aspectratio="f"/>
                    </v:line>
                    <v:line id="直接连接符 7" o:spid="_x0000_s1026" o:spt="20" style="position:absolute;left:2337;top:286101;height:813;width:1879955;" filled="f" stroked="t" coordsize="21600,21600" o:gfxdata="UEsDBAoAAAAAAIdO4kAAAAAAAAAAAAAAAAAEAAAAZHJzL1BLAwQUAAAACACHTuJAH94xgsQAAADj&#10;AAAADwAAAGRycy9kb3ducmV2LnhtbEWPQU/DMAyF70j8h8hI3FjaAVvXLdthEhJISIzCgaPVeE2h&#10;cboktOXfEySkHe333ufnzW6ynRjIh9axgnyWgSCunW65UfD+9nBTgAgRWWPnmBT8UIDd9vJig6V2&#10;I7/SUMVGJAiHEhWYGPtSylAbshhmridO2tF5izGNvpHa45jgtpPzLFtIiy2nCwZ72huqv6pvmyi8&#10;PB2nzn8cXp5NUY2f9DQsSanrqzxbg4g0xbP5P/2oU/3VIi+K+/ntHfz9lBYgt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94xgsQAAADjAAAADwAAAAAAAAABACAAAAAiAAAAZHJzL2Rvd25yZXYueG1sUEsBAhQAFAAAAAgA&#10;h07iQDMvBZ47AAAAOQAAABAAAAAAAAAAAQAgAAAAEwEAAGRycy9zaGFwZXhtbC54bWxQSwUGAAAA&#10;AAYABgBbAQAAvQMAAAAA&#10;">
                      <v:fill on="f" focussize="0,0"/>
                      <v:stroke weight="0.5pt" color="#000000 [3200]" miterlimit="8" joinstyle="miter"/>
                      <v:imagedata o:title=""/>
                      <o:lock v:ext="edit" aspectratio="f"/>
                    </v:line>
                    <v:shape id="直接箭头连接符 8" o:spid="_x0000_s1026" o:spt="32" type="#_x0000_t32" style="position:absolute;left:0;top:286101;height:630000;width:0;" filled="f" stroked="t" coordsize="21600,21600" o:gfxdata="UEsDBAoAAAAAAIdO4kAAAAAAAAAAAAAAAAAEAAAAZHJzL1BLAwQUAAAACACHTuJA3lI9t8IAAADi&#10;AAAADwAAAGRycy9kb3ducmV2LnhtbEWPQWvCQBSE70L/w/IKvelmG1tidPVQCPRQhKr1/Mg+k2j2&#10;bdjdRvvvu0Khx2FmvmFWm5vtxUg+dI41qFkGgrh2puNGw2FfTQsQISIb7B2Thh8KsFk/TFZYGnfl&#10;Txp3sREJwqFEDW2MQyllqFuyGGZuIE7eyXmLMUnfSOPxmuC2l89Z9iotdpwWWhzoraX6svu2Gj62&#10;i+JwUeNYVfXxnHuuMJdfWj89qmwJItIt/of/2u9GQ6HmLypX8wXcL6U7I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5S&#10;PbfCAAAA4gAAAA8AAAAAAAAAAQAgAAAAIgAAAGRycy9kb3ducmV2LnhtbFBLAQIUABQAAAAIAIdO&#10;4kAzLwWeOwAAADkAAAAQAAAAAAAAAAEAIAAAABEBAABkcnMvc2hhcGV4bWwueG1sUEsFBgAAAAAG&#10;AAYAWwEAALsDAAAAAA==&#10;">
                      <v:fill on="f" focussize="0,0"/>
                      <v:stroke weight="0.5pt" color="#000000 [3200]" miterlimit="8" joinstyle="miter" endarrow="block"/>
                      <v:imagedata o:title=""/>
                      <o:lock v:ext="edit" aspectratio="f"/>
                    </v:shape>
                  </v:group>
                  <v:group id="组合 18" o:spid="_x0000_s1026" o:spt="203" style="position:absolute;left:0;top:0;height:4326658;width:5741391;" coordsize="5741391,4326658" o:gfxdata="UEsDBAoAAAAAAIdO4kAAAAAAAAAAAAAAAAAEAAAAZHJzL1BLAwQUAAAACACHTuJAXiq3DcAAAADh&#10;AAAADwAAAGRycy9kb3ducmV2LnhtbEVPy4rCMBTdD/gP4Q7MbkzqYCkdowyiMgsRfIDM7tJc22Jz&#10;U5rY6t9PFoLLw3nPFnfbiJ46XzvWkIwVCOLCmZpLDafj+jMD4QOywcYxaXiQh8V89DbD3LiB99Qf&#10;QiliCPscNVQhtLmUvqjIoh+7ljhyF9dZDBF2pTQdDjHcNnKiVCot1hwbKmxpWVFxPdyshs2Aw89X&#10;suq318vy8Xec7s7bhLT+eE/UN4hA9/ASP92/RkOaqWmWqjg5PopvQM7/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iq3DcAAAADhAAAADwAAAAAAAAABACAAAAAiAAAAZHJzL2Rvd25yZXYu&#10;eG1sUEsBAhQAFAAAAAgAh07iQDMvBZ47AAAAOQAAABUAAAAAAAAAAQAgAAAADwEAAGRycy9ncm91&#10;cHNoYXBleG1sLnhtbFBLBQYAAAAABgAGAGABAADMAwAAAAA=&#10;">
                    <o:lock v:ext="edit" aspectratio="f"/>
                    <v:shape id="文本框 2" o:spid="_x0000_s1026" o:spt="202" type="#_x0000_t202" style="position:absolute;left:1886941;top:0;height:534838;width:1466490;v-text-anchor:middle;" fillcolor="#FFFFFF [3201]" filled="t" stroked="t" coordsize="21600,21600" o:gfxdata="UEsDBAoAAAAAAIdO4kAAAAAAAAAAAAAAAAAEAAAAZHJzL1BLAwQUAAAACACHTuJAPugnScAAAADj&#10;AAAADwAAAGRycy9kb3ducmV2LnhtbEVPzUoDMRC+C75DGMGbTaKwlrVpKUJBD8Ka9gGmm3GzdDNZ&#10;NumfT28EweN8/7NYXcIgTjSlPrIBPVMgiNvoeu4M7LabhzmIlJEdDpHJwJUSrJa3NwusXTzzJ51s&#10;7kQJ4VSjAZ/zWEuZWk8B0yyOxIX7ilPAXM6pk27CcwkPg3xUqpIBey4NHkd69dQe7DEYOI7Ndv30&#10;8W59c9195/ne9s3GGnN/p9ULiEyX/C/+c7+5Mr9SWqtnXVXw+1MB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CdJ&#10;wAAAAOM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textbox>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灾害发生</w:t>
                            </w:r>
                          </w:p>
                        </w:txbxContent>
                      </v:textbox>
                    </v:shape>
                    <v:group id="组合 13" o:spid="_x0000_s1026" o:spt="203" style="position:absolute;left:0;top:1025396;height:1675074;width:5741391;" coordsize="5741391,1675074" o:gfxdata="UEsDBAoAAAAAAIdO4kAAAAAAAAAAAAAAAAAEAAAAZHJzL1BLAwQUAAAACACHTuJAKX4GgcQAAADi&#10;AAAADwAAAGRycy9kb3ducmV2LnhtbEWPQWvCQBSE70L/w/IEb7pJa9RGVymi0oMUqoL09sg+k2D2&#10;bciuif77rlDocZiZb5jF6m4q0VLjSssK4lEEgjizuuRcwem4Hc5AOI+ssbJMCh7kYLV86S0w1bbj&#10;b2oPPhcBwi5FBYX3dSqlywoy6Ea2Jg7exTYGfZBNLnWDXYCbSr5G0UQaLDksFFjTuqDsergZBbsO&#10;u4+3eNPur5f14+eYfJ33MSk16MfRHISnu/8P/7U/tYLpeDqbjN+TBJ6Xwh2Qy1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Cl+BoHEAAAA4gAAAA8AAAAAAAAAAQAgAAAAIgAAAGRycy9kb3du&#10;cmV2LnhtbFBLAQIUABQAAAAIAIdO4kAzLwWeOwAAADkAAAAVAAAAAAAAAAEAIAAAABMBAABkcnMv&#10;Z3JvdXBzaGFwZXhtbC54bWxQSwUGAAAAAAYABgBgAQAA0AMAAAAA&#10;">
                      <o:lock v:ext="edit" aspectratio="f"/>
                      <v:shape id="文本框 2" o:spid="_x0000_s1026" o:spt="202" type="#_x0000_t202" style="position:absolute;left:0;top:417007;height:504000;width:1440000;v-text-anchor:middle;" fillcolor="#FFFFFF [3201]" filled="t" stroked="t" coordsize="21600,21600" o:gfxdata="UEsDBAoAAAAAAIdO4kAAAAAAAAAAAAAAAAAEAAAAZHJzL1BLAwQUAAAACACHTuJAtzSjvL8AAADh&#10;AAAADwAAAGRycy9kb3ducmV2LnhtbEWPvWrDMBSF90LeQdxAtlq2Bye4VjIUAhnbpC1ku1i3srF1&#10;5VqKHb99NAQ6Hs4fX3W4215MNPrWsYIsSUEQ1063bBR8XY6vOxA+IGvsHZOChTwc9quXCkvtZv6k&#10;6RyMiCPsS1TQhDCUUvq6IYs+cQNx9H7daDFEORqpR5zjuO1lnqaFtNhyfGhwoPeG6u58swoMzz/m&#10;uFwZg/7+m9l1H9uuU2qzztI3EIHu4T/8bJ+0gnyXFfm2iAyRKNKA3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0o7y/&#10;AAAA4Q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市应急局应急指挥科</w:t>
                              </w:r>
                            </w:p>
                            <w:p>
                              <w:pPr>
                                <w:spacing w:line="240" w:lineRule="auto"/>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（救灾与物资保障科）</w:t>
                              </w:r>
                            </w:p>
                          </w:txbxContent>
                        </v:textbox>
                      </v:shape>
                      <v:shape id="文本框 2" o:spid="_x0000_s1026" o:spt="202" type="#_x0000_t202" style="position:absolute;left:2311121;top:0;height:1345565;width:3430270;v-text-anchor:middle;" fillcolor="#FFFFFF [3201]" filled="t" stroked="t" coordsize="21600,21600" o:gfxdata="UEsDBAoAAAAAAIdO4kAAAAAAAAAAAAAAAAAEAAAAZHJzL1BLAwQUAAAACACHTuJA5JfE1cIAAADj&#10;AAAADwAAAGRycy9kb3ducmV2LnhtbEWPQW/CMAyF75P2HyIj7TbSMomOQuCAhLTjYGPSblbjpVUb&#10;p2sChX+PD0gc7ff83ufV5uI7daYhNoEN5NMMFHEVbMPOwPfX7vUdVEzIFrvAZOBKETbr56cVljaM&#10;vKfzITklIRxLNFCn1Jdax6omj3EaemLR/sLgMck4OG0HHCXcd3qWZXPtsWFpqLGnbU1Vezh5A47H&#10;H7e7/jIme/wfObSfRdsa8zLJsyWoRJf0MN+vP6zgF/nibb4oZgItP8kC9Po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SX&#10;xNXCAAAA4w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●接收、处理灾情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●与受灾地区保持联系、随时掌握灾情发展变化</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●及时与市级涉灾部门沟通、收集、整理多源信息</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●综合灾情信息，向市政府和苏州市应急管理局报送灾情</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●开展灾情综合评估和受灾地区需求评估</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●提出响应建议，做好救灾应急响应准备</w:t>
                              </w:r>
                            </w:p>
                          </w:txbxContent>
                        </v:textbox>
                      </v:shape>
                      <v:line id="直接连接符 9" o:spid="_x0000_s1026" o:spt="20" style="position:absolute;left:1457011;top:673240;height:0;width:846000;" filled="f" stroked="t" coordsize="21600,21600" o:gfxdata="UEsDBAoAAAAAAIdO4kAAAAAAAAAAAAAAAAAEAAAAZHJzL1BLAwQUAAAACACHTuJA9g9QGsIAAADi&#10;AAAADwAAAGRycy9kb3ducmV2LnhtbEWPwUrDQBCG74LvsIzQm93UYpOm3fYgCAqCNnrocchOs6nZ&#10;2bi7JvHtXUHo3Ib5/2/4tvvJdmIgH1rHChbzDARx7XTLjYKP98fbAkSIyBo7x6TghwLsd9dXWyy1&#10;G/lAQxUbkSAcSlRgYuxLKUNtyGKYu5443U7OW4xp9Y3UHscEt528y7KVtNhy+mCwpwdD9Wf1bROF&#10;86/T1Pnj2+uLKarxTM9DTkrNbhbZBkSkKV7C/+0nreA+zXJdrHL4U0o6IH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YP&#10;UBr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shape id="直接箭头连接符 8" o:spid="_x0000_s1026" o:spt="32" type="#_x0000_t32" style="position:absolute;left:744415;top:919424;flip:x;height:755650;width:0;" filled="f" stroked="t" coordsize="21600,21600" o:gfxdata="UEsDBAoAAAAAAIdO4kAAAAAAAAAAAAAAAAAEAAAAZHJzL1BLAwQUAAAACACHTuJAuqeuJ8MAAADi&#10;AAAADwAAAGRycy9kb3ducmV2LnhtbEWPUWvCMBSF3wf7D+EO9iKa1GGZ1eiD25ggjE39AZfk2hab&#10;m9Jktvv3RhD2eDjnfIezXA+uERfqQu1ZQzZRIIiNtzWXGo6Hj/EriBCRLTaeScMfBVivHh+WWFjf&#10;8w9d9rEUCcKhQA1VjG0hZTAVOQwT3xIn7+Q7hzHJrpS2wz7BXSOnSuXSYc1pocKWNhWZ8/7XaRjk&#10;+3yrRubzjXf91Jrm63vTj7R+fsrUAkSkIf6H7+2t1ZDn81n+MlMZ3C6lOyBX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6&#10;p64nwwAAAOIAAAAPAAAAAAAAAAEAIAAAACIAAABkcnMvZG93bnJldi54bWxQSwECFAAUAAAACACH&#10;TuJAMy8FnjsAAAA5AAAAEAAAAAAAAAABACAAAAASAQAAZHJzL3NoYXBleG1sLnhtbFBLBQYAAAAA&#10;BgAGAFsBAAC8AwAAAAA=&#10;">
                        <v:fill on="f" focussize="0,0"/>
                        <v:stroke weight="0.5pt" color="#000000 [3200]" miterlimit="8" joinstyle="miter" endarrow="block"/>
                        <v:imagedata o:title=""/>
                        <o:lock v:ext="edit" aspectratio="f"/>
                      </v:shape>
                    </v:group>
                    <v:shape id="文本框 2" o:spid="_x0000_s1026" o:spt="202" type="#_x0000_t202" style="position:absolute;left:2285011;top:2558653;height:694690;width:3430270;v-text-anchor:middle;" fillcolor="#FFFFFF [3201]" filled="t" stroked="t" coordsize="21600,21600" o:gfxdata="UEsDBAoAAAAAAIdO4kAAAAAAAAAAAAAAAAAEAAAAZHJzL1BLAwQUAAAACACHTuJAOt6VLMIAAADj&#10;AAAADwAAAGRycy9kb3ducmV2LnhtbEWPzWrDMBCE74W8g9hCbo1kNyStGyWHQKDHNH/Q22JtZWNr&#10;5VhKnLx9FSj0OMzMN8xidXOtuFIfas8asokCQVx6U7PVcNhvXt5AhIhssPVMGu4UYLUcPS2wMH7g&#10;L7ruohUJwqFADVWMXSFlKCtyGCa+I07ej+8dxiR7K02PQ4K7VuZKzaTDmtNChR2tKyqb3cVpsDyc&#10;7Ob+zRjN8Tywb7bzptF6/JypDxCRbvE//Nf+NBpyNc3y/DWbv8PjU/oD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re&#10;lSzCAAAA4wAAAA8AAAAAAAAAAQAgAAAAIgAAAGRycy9kb3ducmV2LnhtbFBLAQIUABQAAAAIAIdO&#10;4kAzLwWeOwAAADkAAAAQAAAAAAAAAAEAIAAAABEBAABkcnMvc2hhcGV4bWwueG1sUEsFBgAAAAAG&#10;AAYAWwEAALsDAAAAAA==&#10;">
                      <v:fill on="t" focussize="0,0"/>
                      <v:stroke weight="0.5pt" color="#000000" joinstyle="round"/>
                      <v:imagedata o:title=""/>
                      <o:lock v:ext="edit" aspectratio="f"/>
                      <v:textbox inset="1mm,1mm,1mm,1mm">
                        <w:txbxContent>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●审定灾害程度和响应建议</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●决定启动Ⅳ级应急响应</w:t>
                            </w:r>
                          </w:p>
                          <w:p>
                            <w:pPr>
                              <w:spacing w:line="240" w:lineRule="auto"/>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●向市应急管理局局长报告</w:t>
                            </w:r>
                          </w:p>
                        </w:txbxContent>
                      </v:textbox>
                    </v:shape>
                    <v:group id="组合 17" o:spid="_x0000_s1026" o:spt="203" style="position:absolute;left:724265;top:3213140;height:1113518;width:3325844;" coordorigin="713694,-1010014" coordsize="3325844,1113518" o:gfxdata="UEsDBAoAAAAAAIdO4kAAAAAAAAAAAAAAAAAEAAAAZHJzL1BLAwQUAAAACACHTuJAXd9d8cIAAADj&#10;AAAADwAAAGRycy9kb3ducmV2LnhtbEVPS2vCQBC+F/oflin0VndT02pTVymixYMUfIB4G7JjEszO&#10;huw20X/fFYQe53vPZHaxteio9ZVjDclAgSDOnam40LDfLV/GIHxANlg7Jg1X8jCbPj5MMDOu5w11&#10;21CIGMI+Qw1lCE0mpc9LsugHriGO3Mm1FkM820KaFvsYbmv5qtS7tFhxbCixoXlJ+Xn7azV899h/&#10;DZNFtz6f5tfj7u3nsE5I6+enRH2CCHQJ/+K7e2XifDUcpan6UCncfooAyOkf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d313xwgAAAOMAAAAPAAAAAAAAAAEAIAAAACIAAABkcnMvZG93bnJl&#10;di54bWxQSwECFAAUAAAACACHTuJAMy8FnjsAAAA5AAAAFQAAAAAAAAABACAAAAARAQAAZHJzL2dy&#10;b3Vwc2hhcGV4bWwueG1sUEsFBgAAAAAGAAYAYAEAAM4DAAAAAA==&#10;">
                      <o:lock v:ext="edit" aspectratio="f"/>
                      <v:shape id="文本框 2" o:spid="_x0000_s1026" o:spt="202" type="#_x0000_t202" style="position:absolute;left:1457272;top:-356871;height:460375;width:2582266;v-text-anchor:middle;" fillcolor="#FFFFFF [3201]" filled="t" stroked="t" coordsize="21600,21600" o:gfxdata="UEsDBAoAAAAAAIdO4kAAAAAAAAAAAAAAAAAEAAAAZHJzL1BLAwQUAAAACACHTuJAaIshTL8AAADj&#10;AAAADwAAAGRycy9kb3ducmV2LnhtbEVPS2vCQBC+C/6HZQRvZpNYrEZXDwWhR+uj4G3IjpuQ7Gya&#10;3Rr9991Cocf53rPZPWwr7tT72rGCLElBEJdO12wUnE/72RKED8gaW8ek4EkedtvxaIOFdgN/0P0Y&#10;jIgh7AtUUIXQFVL6siKLPnEdceRurrcY4tkbqXscYrhtZZ6mC2mx5thQYUdvFZXN8dsqMDx8mv3z&#10;yhj05Wtg1xxem0ap6SRL1yACPcK/+M/9ruP8LJvPV6s8f4HfnyIAc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LIUy/&#10;AAAA4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1mm,1mm,1mm,1mm">
                          <w:txbxContent>
                            <w:p>
                              <w:pPr>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启动市级Ⅳ级救灾应急响应</w:t>
                              </w:r>
                            </w:p>
                          </w:txbxContent>
                        </v:textbox>
                      </v:shape>
                      <v:line id="直接连接符 10" o:spid="_x0000_s1026" o:spt="20" style="position:absolute;left:713694;top:-1010014;height:864000;width:0;" filled="f" stroked="t" coordsize="21600,21600" o:gfxdata="UEsDBAoAAAAAAIdO4kAAAAAAAAAAAAAAAAAEAAAAZHJzL1BLAwQUAAAACACHTuJAPXZBcsIAAADi&#10;AAAADwAAAGRycy9kb3ducmV2LnhtbEWPQUvEMBSE74L/IbwFb26yu2Jr3eweBGEFQa0ePD6at03d&#10;5qUmsa3/3giCx2FmvmG2+9n1YqQQO88aVksFgrjxpuNWw9vr/WUJIiZkg71n0vBNEfa787MtVsZP&#10;/EJjnVqRIRwr1GBTGiopY2PJYVz6gTh7Rx8cpixDK03AKcNdL9dKXUuHHecFiwPdWWpO9ZfLFC4+&#10;j3Mf3p+fHm1ZTx/0MBak9cVipW5BJJrTf/ivfTAa1leb4qZUZQG/l/IdkL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12&#10;QXLCAAAA4gAAAA8AAAAAAAAAAQAgAAAAIgAAAGRycy9kb3ducmV2LnhtbFBLAQIUABQAAAAIAIdO&#10;4kAzLwWeOwAAADkAAAAQAAAAAAAAAAEAIAAAABEBAABkcnMvc2hhcGV4bWwueG1sUEsFBgAAAAAG&#10;AAYAWwEAALsDAAAAAA==&#10;">
                        <v:fill on="f" focussize="0,0"/>
                        <v:stroke weight="0.5pt" color="#000000 [3200]" miterlimit="8" joinstyle="miter"/>
                        <v:imagedata o:title=""/>
                        <o:lock v:ext="edit" aspectratio="f"/>
                      </v:line>
                      <v:shape id="直接箭头连接符 11" o:spid="_x0000_s1026" o:spt="32" type="#_x0000_t32" style="position:absolute;left:723743;top:-139994;height:0;width:729615;" filled="f" stroked="t" coordsize="21600,21600" o:gfxdata="UEsDBAoAAAAAAIdO4kAAAAAAAAAAAAAAAAAEAAAAZHJzL1BLAwQUAAAACACHTuJAQnh+K8IAAADi&#10;AAAADwAAAGRycy9kb3ducmV2LnhtbEWPwWrDMBBE74X+g9hAb43sGBzbjZJDwdBDKTRxcl6sre3E&#10;WhlJcdK/rwqFHoeZecNsdnczipmcHywrSJcJCOLW6oE7Bc2hfi5A+ICscbRMCr7Jw277+LDBStsb&#10;f9K8D52IEPYVKuhDmCopfduTQb+0E3H0vqwzGKJ0ndQObxFuRrlKklwaHDgu9DjRa0/tZX81Ct4/&#10;yqK5pPNc1+3pnDmuMZNHpZ4WafICItA9/If/2m9aQV6UWb7O0xJ+L8U7IL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J4&#10;fivCAAAA4gAAAA8AAAAAAAAAAQAgAAAAIgAAAGRycy9kb3ducmV2LnhtbFBLAQIUABQAAAAIAIdO&#10;4kAzLwWeOwAAADkAAAAQAAAAAAAAAAEAIAAAABEBAABkcnMvc2hhcGV4bWwueG1sUEsFBgAAAAAG&#10;AAYAWwEAALsDAAAAAA==&#10;">
                        <v:fill on="f" focussize="0,0"/>
                        <v:stroke weight="0.5pt" color="#000000 [3200]" miterlimit="8" joinstyle="miter" endarrow="block"/>
                        <v:imagedata o:title=""/>
                        <o:lock v:ext="edit" aspectratio="f"/>
                      </v:shape>
                    </v:group>
                  </v:group>
                </v:group>
              </v:group>
            </w:pict>
          </mc:Fallback>
        </mc:AlternateContent>
      </w: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ind w:firstLine="0" w:firstLineChars="0"/>
        <w:rPr>
          <w:rFonts w:eastAsia="仿宋_GB2312"/>
          <w:szCs w:val="32"/>
        </w:rPr>
      </w:pPr>
    </w:p>
    <w:p>
      <w:pPr>
        <w:pStyle w:val="4"/>
        <w:autoSpaceDE/>
        <w:autoSpaceDN/>
        <w:snapToGrid/>
        <w:ind w:firstLine="640"/>
        <w:rPr>
          <w:rFonts w:ascii="Times New Roman" w:hAnsi="Times New Roman" w:eastAsia="楷体_GB2312"/>
        </w:rPr>
      </w:pPr>
      <w:bookmarkStart w:id="77" w:name="_Toc134612229"/>
      <w:bookmarkStart w:id="78" w:name="_Toc134468812"/>
      <w:bookmarkStart w:id="79" w:name="_Toc134612173"/>
      <w:r>
        <w:rPr>
          <w:rFonts w:ascii="Times New Roman" w:hAnsi="Times New Roman" w:eastAsia="楷体_GB2312"/>
        </w:rPr>
        <w:t>5.2  响应措施</w:t>
      </w:r>
      <w:bookmarkEnd w:id="77"/>
      <w:bookmarkEnd w:id="78"/>
      <w:bookmarkEnd w:id="79"/>
    </w:p>
    <w:p>
      <w:pPr>
        <w:snapToGrid/>
        <w:ind w:firstLine="640"/>
        <w:rPr>
          <w:rFonts w:eastAsia="仿宋_GB2312"/>
          <w:szCs w:val="32"/>
        </w:rPr>
      </w:pPr>
      <w:r>
        <w:rPr>
          <w:rFonts w:eastAsia="仿宋_GB2312"/>
          <w:szCs w:val="32"/>
        </w:rPr>
        <w:t>启动自然灾害救灾应急响应后，市委市政府组织召开相关部门和单位及受灾区镇及相关部门参加会议，对救灾重大事项作出部署和决定，（视情）快速采取以下措施：</w:t>
      </w:r>
    </w:p>
    <w:p>
      <w:pPr>
        <w:ind w:firstLine="643"/>
        <w:outlineLvl w:val="2"/>
        <w:rPr>
          <w:rFonts w:eastAsia="仿宋_GB2312"/>
          <w:b/>
          <w:bCs/>
          <w:szCs w:val="32"/>
        </w:rPr>
      </w:pPr>
      <w:bookmarkStart w:id="80" w:name="_Toc134468813"/>
      <w:bookmarkStart w:id="81" w:name="_Toc134275933"/>
      <w:r>
        <w:rPr>
          <w:rFonts w:eastAsia="仿宋_GB2312"/>
          <w:b/>
          <w:bCs/>
          <w:szCs w:val="32"/>
        </w:rPr>
        <w:t>5.2.1  启动应急机制</w:t>
      </w:r>
      <w:bookmarkEnd w:id="80"/>
      <w:bookmarkEnd w:id="81"/>
    </w:p>
    <w:p>
      <w:pPr>
        <w:snapToGrid/>
        <w:ind w:firstLine="640"/>
        <w:rPr>
          <w:rFonts w:eastAsia="仿宋_GB2312"/>
          <w:szCs w:val="32"/>
        </w:rPr>
      </w:pPr>
      <w:r>
        <w:rPr>
          <w:rFonts w:eastAsia="仿宋_GB2312"/>
          <w:szCs w:val="32"/>
        </w:rPr>
        <w:t>（1）市委市政府领导同志或市委市政府指定的负责同志率有关部门赴受灾地区指导灾害救助工作。</w:t>
      </w:r>
    </w:p>
    <w:p>
      <w:pPr>
        <w:snapToGrid/>
        <w:ind w:firstLine="640"/>
        <w:rPr>
          <w:rFonts w:eastAsia="仿宋_GB2312"/>
          <w:szCs w:val="32"/>
        </w:rPr>
      </w:pPr>
      <w:r>
        <w:rPr>
          <w:rFonts w:eastAsia="仿宋_GB2312"/>
          <w:szCs w:val="32"/>
        </w:rPr>
        <w:t>（2）市应急管理局等相关部门和单位实行24小时应急值守，及时掌握灾情和救灾工作动态。</w:t>
      </w:r>
    </w:p>
    <w:p>
      <w:pPr>
        <w:snapToGrid/>
        <w:ind w:firstLine="640"/>
        <w:rPr>
          <w:rFonts w:eastAsia="仿宋_GB2312"/>
          <w:szCs w:val="32"/>
        </w:rPr>
      </w:pPr>
      <w:r>
        <w:rPr>
          <w:rFonts w:eastAsia="仿宋_GB2312"/>
          <w:szCs w:val="32"/>
        </w:rPr>
        <w:t>（3）市消防救援大队组织专业救援人员和装备立即赶赴受灾地区参与救灾。</w:t>
      </w:r>
    </w:p>
    <w:p>
      <w:pPr>
        <w:snapToGrid/>
        <w:ind w:firstLine="640"/>
        <w:rPr>
          <w:rFonts w:eastAsia="仿宋_GB2312"/>
          <w:szCs w:val="32"/>
        </w:rPr>
      </w:pPr>
      <w:r>
        <w:rPr>
          <w:rFonts w:eastAsia="仿宋_GB2312"/>
          <w:szCs w:val="32"/>
        </w:rPr>
        <w:t>（4）市人武部负责组织协调解放军、武警部队、民兵、预备役部队参与救灾工作。</w:t>
      </w:r>
    </w:p>
    <w:p>
      <w:pPr>
        <w:ind w:firstLine="643"/>
        <w:outlineLvl w:val="2"/>
        <w:rPr>
          <w:rFonts w:eastAsia="仿宋_GB2312"/>
          <w:b/>
          <w:bCs/>
          <w:szCs w:val="32"/>
        </w:rPr>
      </w:pPr>
      <w:bookmarkStart w:id="82" w:name="_Toc134468814"/>
      <w:bookmarkStart w:id="83" w:name="_Toc134275934"/>
      <w:r>
        <w:rPr>
          <w:rFonts w:eastAsia="仿宋_GB2312"/>
          <w:b/>
          <w:bCs/>
          <w:szCs w:val="32"/>
        </w:rPr>
        <w:t>5.2.2  受灾人员救助</w:t>
      </w:r>
      <w:bookmarkEnd w:id="82"/>
      <w:bookmarkEnd w:id="83"/>
    </w:p>
    <w:p>
      <w:pPr>
        <w:snapToGrid/>
        <w:ind w:firstLine="640"/>
        <w:rPr>
          <w:rFonts w:eastAsia="仿宋_GB2312"/>
          <w:szCs w:val="32"/>
        </w:rPr>
      </w:pPr>
      <w:r>
        <w:rPr>
          <w:rFonts w:eastAsia="仿宋_GB2312"/>
          <w:szCs w:val="32"/>
        </w:rPr>
        <w:t>（1）市卫健委组织医疗卫生机构做好因灾伤病人员救治，开展受灾人员心理抚慰、卫生防疫等工作。</w:t>
      </w:r>
    </w:p>
    <w:p>
      <w:pPr>
        <w:snapToGrid/>
        <w:ind w:firstLine="640"/>
        <w:rPr>
          <w:rFonts w:eastAsia="仿宋_GB2312"/>
          <w:szCs w:val="32"/>
        </w:rPr>
      </w:pPr>
      <w:r>
        <w:rPr>
          <w:rFonts w:eastAsia="仿宋_GB2312"/>
          <w:szCs w:val="32"/>
        </w:rPr>
        <w:t>（2）市公安局协助受灾地区做好社会治安工作，市公安局、市消防救援大队协助做好受灾人员应急救援、紧急转移安置等工作，参与配合有关救灾工作。</w:t>
      </w:r>
    </w:p>
    <w:p>
      <w:pPr>
        <w:snapToGrid/>
        <w:ind w:firstLine="640"/>
        <w:rPr>
          <w:rFonts w:eastAsia="仿宋_GB2312"/>
          <w:szCs w:val="32"/>
        </w:rPr>
      </w:pPr>
      <w:r>
        <w:rPr>
          <w:rFonts w:eastAsia="仿宋_GB2312"/>
          <w:szCs w:val="32"/>
        </w:rPr>
        <w:t>（3）市交通运输局做好道路交通运输保障，组织做好所辖水域受灾人员搜救；市公安局组织开通应急救援“绿色通道”，确保转移人员、救灾物资、救援设备等优先通行。</w:t>
      </w:r>
    </w:p>
    <w:p>
      <w:pPr>
        <w:snapToGrid/>
        <w:ind w:firstLine="640"/>
        <w:rPr>
          <w:rFonts w:eastAsia="仿宋_GB2312"/>
          <w:szCs w:val="32"/>
        </w:rPr>
      </w:pPr>
      <w:r>
        <w:rPr>
          <w:rFonts w:eastAsia="仿宋_GB2312"/>
          <w:szCs w:val="32"/>
        </w:rPr>
        <w:t>（4）市财政局根据市应急管理局对灾情的核查情况，按规定及时下拨自然灾害生活救助资金。</w:t>
      </w:r>
    </w:p>
    <w:p>
      <w:pPr>
        <w:snapToGrid/>
        <w:ind w:firstLine="640"/>
        <w:rPr>
          <w:rFonts w:eastAsia="仿宋_GB2312"/>
          <w:szCs w:val="32"/>
        </w:rPr>
      </w:pPr>
      <w:r>
        <w:rPr>
          <w:rFonts w:eastAsia="仿宋_GB2312"/>
          <w:szCs w:val="32"/>
        </w:rPr>
        <w:t>（5）市应急管理局及时下达生活救灾物资动用指令，市发改委（市粮食和物资储备局）12小时内调运到位，必要时，向上级有关部门请求救灾物资支援。</w:t>
      </w:r>
    </w:p>
    <w:p>
      <w:pPr>
        <w:snapToGrid/>
        <w:ind w:firstLine="640"/>
        <w:rPr>
          <w:rFonts w:eastAsia="仿宋_GB2312"/>
          <w:szCs w:val="32"/>
        </w:rPr>
      </w:pPr>
      <w:r>
        <w:rPr>
          <w:rFonts w:eastAsia="仿宋_GB2312"/>
          <w:szCs w:val="32"/>
        </w:rPr>
        <w:t>（6）受灾区镇做好灾害应急救助、遇难人员家属抚慰等工作。</w:t>
      </w:r>
    </w:p>
    <w:p>
      <w:pPr>
        <w:snapToGrid/>
        <w:ind w:firstLine="640"/>
        <w:rPr>
          <w:rFonts w:eastAsia="仿宋_GB2312"/>
          <w:szCs w:val="32"/>
        </w:rPr>
      </w:pPr>
      <w:r>
        <w:rPr>
          <w:rFonts w:eastAsia="仿宋_GB2312"/>
          <w:szCs w:val="32"/>
        </w:rPr>
        <w:t>（7）市住建局组织及时开放应急避难场所，为受灾人员提供临时安全住所。</w:t>
      </w:r>
    </w:p>
    <w:p>
      <w:pPr>
        <w:snapToGrid/>
        <w:ind w:firstLine="640"/>
        <w:rPr>
          <w:rFonts w:eastAsia="仿宋_GB2312"/>
          <w:szCs w:val="32"/>
        </w:rPr>
      </w:pPr>
      <w:r>
        <w:rPr>
          <w:rFonts w:eastAsia="仿宋_GB2312"/>
          <w:szCs w:val="32"/>
        </w:rPr>
        <w:t>（8）市教育局组织尽快恢复受灾地区学校教育教学秩序，协助做好因灾伤病学生的救助和抚慰。</w:t>
      </w:r>
    </w:p>
    <w:p>
      <w:pPr>
        <w:snapToGrid/>
        <w:ind w:firstLine="640"/>
        <w:rPr>
          <w:rFonts w:eastAsia="仿宋_GB2312"/>
          <w:szCs w:val="32"/>
        </w:rPr>
      </w:pPr>
      <w:r>
        <w:rPr>
          <w:rFonts w:eastAsia="仿宋_GB2312"/>
          <w:szCs w:val="32"/>
        </w:rPr>
        <w:t>（9）市农业农村局组织做好水上作业渔船、人员的因灾避险转移等工作。</w:t>
      </w:r>
    </w:p>
    <w:p>
      <w:pPr>
        <w:snapToGrid/>
        <w:ind w:firstLine="640"/>
        <w:rPr>
          <w:rFonts w:eastAsia="仿宋_GB2312"/>
          <w:szCs w:val="32"/>
        </w:rPr>
      </w:pPr>
      <w:r>
        <w:rPr>
          <w:rFonts w:eastAsia="仿宋_GB2312"/>
          <w:szCs w:val="32"/>
        </w:rPr>
        <w:t>（10）市妇联协助受灾区镇做好妇女儿童安置服务工作。</w:t>
      </w:r>
    </w:p>
    <w:p>
      <w:pPr>
        <w:snapToGrid/>
        <w:ind w:firstLine="640"/>
        <w:rPr>
          <w:rFonts w:eastAsia="仿宋_GB2312"/>
          <w:szCs w:val="32"/>
        </w:rPr>
      </w:pPr>
      <w:r>
        <w:rPr>
          <w:rFonts w:eastAsia="仿宋_GB2312"/>
          <w:szCs w:val="32"/>
        </w:rPr>
        <w:t>（11）市民政局组织做好因灾遇难人员遗体处置工作。</w:t>
      </w:r>
    </w:p>
    <w:p>
      <w:pPr>
        <w:snapToGrid/>
        <w:ind w:firstLine="640"/>
        <w:rPr>
          <w:rFonts w:eastAsia="仿宋_GB2312"/>
          <w:szCs w:val="32"/>
        </w:rPr>
      </w:pPr>
      <w:r>
        <w:rPr>
          <w:rFonts w:eastAsia="仿宋_GB2312"/>
          <w:szCs w:val="32"/>
        </w:rPr>
        <w:t>（12）市银保监监管组组织保险机构做好保险理赔工作。</w:t>
      </w:r>
    </w:p>
    <w:p>
      <w:pPr>
        <w:snapToGrid/>
        <w:ind w:firstLine="640"/>
        <w:rPr>
          <w:rFonts w:eastAsia="仿宋_GB2312"/>
          <w:szCs w:val="32"/>
        </w:rPr>
      </w:pPr>
      <w:r>
        <w:rPr>
          <w:rFonts w:eastAsia="仿宋_GB2312"/>
          <w:szCs w:val="32"/>
        </w:rPr>
        <w:t>（13）市红十字会协助做好救灾和现场应急救护工作。</w:t>
      </w:r>
    </w:p>
    <w:p>
      <w:pPr>
        <w:snapToGrid/>
        <w:ind w:firstLine="640"/>
        <w:rPr>
          <w:rFonts w:eastAsia="仿宋_GB2312"/>
          <w:szCs w:val="32"/>
        </w:rPr>
      </w:pPr>
      <w:r>
        <w:rPr>
          <w:rFonts w:eastAsia="仿宋_GB2312"/>
          <w:szCs w:val="32"/>
        </w:rPr>
        <w:t>（14）其他相关单位和部门根据需要，做好灾害救助工作。</w:t>
      </w:r>
    </w:p>
    <w:p>
      <w:pPr>
        <w:ind w:firstLine="643"/>
        <w:outlineLvl w:val="2"/>
        <w:rPr>
          <w:rFonts w:eastAsia="仿宋_GB2312"/>
          <w:b/>
          <w:bCs/>
          <w:szCs w:val="32"/>
        </w:rPr>
      </w:pPr>
      <w:bookmarkStart w:id="84" w:name="_Toc134275935"/>
      <w:bookmarkStart w:id="85" w:name="_Toc134468815"/>
      <w:r>
        <w:rPr>
          <w:rFonts w:eastAsia="仿宋_GB2312"/>
          <w:b/>
          <w:bCs/>
          <w:szCs w:val="32"/>
        </w:rPr>
        <w:t>5.2.3  基础设施恢复</w:t>
      </w:r>
      <w:bookmarkEnd w:id="84"/>
      <w:bookmarkEnd w:id="85"/>
    </w:p>
    <w:p>
      <w:pPr>
        <w:snapToGrid/>
        <w:ind w:firstLine="640"/>
        <w:rPr>
          <w:rFonts w:eastAsia="仿宋_GB2312"/>
          <w:szCs w:val="32"/>
        </w:rPr>
      </w:pPr>
      <w:r>
        <w:rPr>
          <w:rFonts w:eastAsia="仿宋_GB2312"/>
          <w:szCs w:val="32"/>
        </w:rPr>
        <w:t>（1）市住建局、市交通运输局以及各区镇组织做好管养道路受损交通设施的紧急抢修工作。</w:t>
      </w:r>
    </w:p>
    <w:p>
      <w:pPr>
        <w:snapToGrid/>
        <w:ind w:firstLine="640"/>
        <w:rPr>
          <w:rFonts w:eastAsia="仿宋_GB2312"/>
          <w:szCs w:val="32"/>
        </w:rPr>
      </w:pPr>
      <w:r>
        <w:rPr>
          <w:rFonts w:eastAsia="仿宋_GB2312"/>
          <w:szCs w:val="32"/>
        </w:rPr>
        <w:t>（2）昆山电信、昆山移动、昆山联通3家电信运营企业做好公用通信网应急通信保障，及时做好受灾地区通信设施的恢复工作，根据实际做好无线电通讯保障工作。</w:t>
      </w:r>
    </w:p>
    <w:p>
      <w:pPr>
        <w:snapToGrid/>
        <w:ind w:firstLine="640"/>
        <w:rPr>
          <w:rFonts w:eastAsia="仿宋_GB2312"/>
          <w:szCs w:val="32"/>
        </w:rPr>
      </w:pPr>
      <w:r>
        <w:rPr>
          <w:rFonts w:eastAsia="仿宋_GB2312"/>
          <w:szCs w:val="32"/>
        </w:rPr>
        <w:t>（3）市供电公司组织做好受灾地区应急供电保障和供电设施恢复。</w:t>
      </w:r>
    </w:p>
    <w:p>
      <w:pPr>
        <w:snapToGrid/>
        <w:ind w:firstLine="640"/>
        <w:rPr>
          <w:rFonts w:eastAsia="仿宋_GB2312"/>
          <w:szCs w:val="32"/>
        </w:rPr>
      </w:pPr>
      <w:r>
        <w:rPr>
          <w:rFonts w:eastAsia="仿宋_GB2312"/>
          <w:szCs w:val="32"/>
        </w:rPr>
        <w:t>（4）市水务局组织做好受灾地区水利工程修复、应急调水等工作。</w:t>
      </w:r>
    </w:p>
    <w:p>
      <w:pPr>
        <w:snapToGrid/>
        <w:ind w:firstLine="640"/>
        <w:rPr>
          <w:rFonts w:eastAsia="仿宋_GB2312"/>
          <w:szCs w:val="32"/>
        </w:rPr>
      </w:pPr>
      <w:r>
        <w:rPr>
          <w:rFonts w:eastAsia="仿宋_GB2312"/>
          <w:szCs w:val="32"/>
        </w:rPr>
        <w:t>（5）市住建局组织做好灾后房屋使用安全管理工作，实施灾后房屋完损等级评定和安全鉴定工作，指导做好相关市政公用基础设施抢修工作。</w:t>
      </w:r>
    </w:p>
    <w:p>
      <w:pPr>
        <w:ind w:firstLine="643"/>
        <w:outlineLvl w:val="2"/>
        <w:rPr>
          <w:rFonts w:eastAsia="仿宋_GB2312"/>
          <w:b/>
          <w:bCs/>
          <w:szCs w:val="32"/>
        </w:rPr>
      </w:pPr>
      <w:bookmarkStart w:id="86" w:name="_Toc134468816"/>
      <w:bookmarkStart w:id="87" w:name="_Toc134275936"/>
      <w:r>
        <w:rPr>
          <w:rFonts w:eastAsia="仿宋_GB2312"/>
          <w:b/>
          <w:bCs/>
          <w:szCs w:val="32"/>
        </w:rPr>
        <w:t>5.2.4  灾情信息管理</w:t>
      </w:r>
      <w:bookmarkEnd w:id="86"/>
      <w:bookmarkEnd w:id="87"/>
    </w:p>
    <w:p>
      <w:pPr>
        <w:snapToGrid/>
        <w:ind w:firstLine="640"/>
        <w:rPr>
          <w:rFonts w:eastAsia="仿宋_GB2312"/>
          <w:szCs w:val="32"/>
        </w:rPr>
      </w:pPr>
      <w:r>
        <w:rPr>
          <w:rFonts w:eastAsia="仿宋_GB2312"/>
          <w:szCs w:val="32"/>
        </w:rPr>
        <w:t>（1）市应急管理局按照《国家自然灾害情况统计制度》规定，组织做好灾情信息收集、报送工作。</w:t>
      </w:r>
    </w:p>
    <w:p>
      <w:pPr>
        <w:snapToGrid/>
        <w:ind w:firstLine="640"/>
        <w:rPr>
          <w:rFonts w:eastAsia="仿宋_GB2312"/>
          <w:szCs w:val="32"/>
        </w:rPr>
      </w:pPr>
      <w:r>
        <w:rPr>
          <w:rFonts w:eastAsia="仿宋_GB2312"/>
          <w:szCs w:val="32"/>
        </w:rPr>
        <w:t>（2）市自然资源和规划局、住建局、水务局、农业农村局、气象局等涉灾部门持续进行灾害跟踪监测，负责本系统灾情信息汇总、处理工作，并及时向市应急管理局通报。</w:t>
      </w:r>
    </w:p>
    <w:p>
      <w:pPr>
        <w:snapToGrid/>
        <w:ind w:firstLine="640"/>
        <w:rPr>
          <w:rFonts w:eastAsia="仿宋_GB2312"/>
          <w:szCs w:val="32"/>
        </w:rPr>
      </w:pPr>
      <w:r>
        <w:rPr>
          <w:rFonts w:eastAsia="仿宋_GB2312"/>
          <w:szCs w:val="32"/>
        </w:rPr>
        <w:t>（3）市减灾委适时组织召开灾情会商会。</w:t>
      </w:r>
    </w:p>
    <w:p>
      <w:pPr>
        <w:ind w:firstLine="643"/>
        <w:outlineLvl w:val="2"/>
        <w:rPr>
          <w:rFonts w:eastAsia="仿宋_GB2312"/>
          <w:b/>
          <w:bCs/>
          <w:szCs w:val="32"/>
        </w:rPr>
      </w:pPr>
      <w:bookmarkStart w:id="88" w:name="_Toc134275937"/>
      <w:bookmarkStart w:id="89" w:name="_Toc134468817"/>
      <w:r>
        <w:rPr>
          <w:rFonts w:eastAsia="仿宋_GB2312"/>
          <w:b/>
          <w:bCs/>
          <w:szCs w:val="32"/>
        </w:rPr>
        <w:t>5.2.5  组织社会力量参与救灾</w:t>
      </w:r>
      <w:bookmarkEnd w:id="88"/>
      <w:bookmarkEnd w:id="89"/>
    </w:p>
    <w:p>
      <w:pPr>
        <w:snapToGrid/>
        <w:ind w:firstLine="640"/>
        <w:rPr>
          <w:rFonts w:eastAsia="仿宋_GB2312"/>
          <w:szCs w:val="32"/>
        </w:rPr>
      </w:pPr>
      <w:r>
        <w:rPr>
          <w:rFonts w:eastAsia="仿宋_GB2312"/>
          <w:szCs w:val="32"/>
        </w:rPr>
        <w:t>（1）市应急管理局会同市民政局、市文明办等单位指导具有救援专业设备和技能的社会力量协同开展人员搜救、伤病员紧急运送与救治、紧急救援物资运输、受灾人员紧急转移安置、救灾物资接收发放、灾害现场清理、后勤服务保障等灾害救助工作。</w:t>
      </w:r>
    </w:p>
    <w:p>
      <w:pPr>
        <w:snapToGrid/>
        <w:ind w:firstLine="640"/>
        <w:rPr>
          <w:rFonts w:eastAsia="仿宋_GB2312"/>
          <w:szCs w:val="32"/>
        </w:rPr>
      </w:pPr>
      <w:r>
        <w:rPr>
          <w:rFonts w:eastAsia="仿宋_GB2312"/>
          <w:szCs w:val="32"/>
        </w:rPr>
        <w:t>（2）市应急管理局会同市民政局开展全市性救灾捐赠活动，统一接收、管理、分配全市救灾捐赠款物。</w:t>
      </w:r>
    </w:p>
    <w:p>
      <w:pPr>
        <w:snapToGrid/>
        <w:ind w:firstLine="640"/>
        <w:rPr>
          <w:rFonts w:eastAsia="仿宋_GB2312"/>
          <w:szCs w:val="32"/>
        </w:rPr>
      </w:pPr>
      <w:r>
        <w:rPr>
          <w:rFonts w:eastAsia="仿宋_GB2312"/>
          <w:szCs w:val="32"/>
        </w:rPr>
        <w:t>（3）市慈善总会、市红十字会组织开展救灾募捐活动。</w:t>
      </w:r>
    </w:p>
    <w:p>
      <w:pPr>
        <w:ind w:firstLine="643"/>
        <w:outlineLvl w:val="2"/>
        <w:rPr>
          <w:rFonts w:eastAsia="仿宋_GB2312"/>
          <w:b/>
          <w:bCs/>
          <w:szCs w:val="32"/>
        </w:rPr>
      </w:pPr>
      <w:bookmarkStart w:id="90" w:name="_Toc134468818"/>
      <w:bookmarkStart w:id="91" w:name="_Toc134275938"/>
      <w:r>
        <w:rPr>
          <w:rFonts w:eastAsia="仿宋_GB2312"/>
          <w:b/>
          <w:bCs/>
          <w:szCs w:val="32"/>
        </w:rPr>
        <w:t>5.2.6  新闻宣传工作</w:t>
      </w:r>
      <w:bookmarkEnd w:id="90"/>
      <w:bookmarkEnd w:id="91"/>
    </w:p>
    <w:p>
      <w:pPr>
        <w:snapToGrid/>
        <w:ind w:firstLine="640"/>
        <w:rPr>
          <w:rFonts w:eastAsia="仿宋_GB2312"/>
          <w:szCs w:val="32"/>
        </w:rPr>
      </w:pPr>
      <w:r>
        <w:rPr>
          <w:rFonts w:eastAsia="仿宋_GB2312"/>
          <w:szCs w:val="32"/>
        </w:rPr>
        <w:t>（1）市委宣传部组织做好灾后新闻宣传工作，抓好正面宣传和舆论引导，避免负面报道影响受灾地区社会稳定。</w:t>
      </w:r>
    </w:p>
    <w:p>
      <w:pPr>
        <w:snapToGrid/>
        <w:ind w:firstLine="640"/>
        <w:rPr>
          <w:rFonts w:eastAsia="仿宋_GB2312"/>
          <w:szCs w:val="32"/>
        </w:rPr>
      </w:pPr>
      <w:r>
        <w:rPr>
          <w:rFonts w:eastAsia="仿宋_GB2312"/>
          <w:szCs w:val="32"/>
        </w:rPr>
        <w:t>（2）市文体广电和旅游局组织广播、电视部门做好救灾宣传工作，宣传应急救灾工作中的先进事迹和典型人物。</w:t>
      </w:r>
    </w:p>
    <w:p>
      <w:pPr>
        <w:snapToGrid/>
        <w:ind w:firstLine="640"/>
        <w:rPr>
          <w:rFonts w:eastAsia="仿宋_GB2312"/>
          <w:szCs w:val="32"/>
        </w:rPr>
      </w:pPr>
      <w:r>
        <w:rPr>
          <w:rFonts w:eastAsia="仿宋_GB2312"/>
          <w:szCs w:val="32"/>
        </w:rPr>
        <w:t>（3）市应急管理局和相关部门按规定发布救灾相关信息。</w:t>
      </w:r>
    </w:p>
    <w:p>
      <w:pPr>
        <w:ind w:firstLine="643"/>
        <w:outlineLvl w:val="2"/>
        <w:rPr>
          <w:rFonts w:eastAsia="仿宋_GB2312"/>
          <w:b/>
          <w:bCs/>
          <w:szCs w:val="32"/>
        </w:rPr>
      </w:pPr>
      <w:bookmarkStart w:id="92" w:name="_Toc134468819"/>
      <w:bookmarkStart w:id="93" w:name="_Toc134275939"/>
      <w:r>
        <w:rPr>
          <w:rFonts w:eastAsia="仿宋_GB2312"/>
          <w:b/>
          <w:bCs/>
          <w:szCs w:val="32"/>
        </w:rPr>
        <w:t>5.2.7  其他成员单位</w:t>
      </w:r>
      <w:bookmarkEnd w:id="92"/>
      <w:bookmarkEnd w:id="93"/>
    </w:p>
    <w:p>
      <w:pPr>
        <w:ind w:firstLine="640"/>
        <w:rPr>
          <w:rFonts w:eastAsia="仿宋_GB2312"/>
          <w:szCs w:val="32"/>
        </w:rPr>
      </w:pPr>
      <w:r>
        <w:rPr>
          <w:rFonts w:eastAsia="仿宋_GB2312"/>
          <w:szCs w:val="32"/>
        </w:rPr>
        <w:t>市减灾委其他成员单位按照职责分工，做好有关工作。</w:t>
      </w:r>
    </w:p>
    <w:p>
      <w:pPr>
        <w:pStyle w:val="4"/>
        <w:autoSpaceDE/>
        <w:autoSpaceDN/>
        <w:snapToGrid/>
        <w:ind w:firstLine="640"/>
        <w:rPr>
          <w:rFonts w:ascii="Times New Roman" w:hAnsi="Times New Roman" w:eastAsia="楷体_GB2312"/>
        </w:rPr>
      </w:pPr>
      <w:bookmarkStart w:id="94" w:name="_Toc134612174"/>
      <w:bookmarkStart w:id="95" w:name="_Toc134612230"/>
      <w:bookmarkStart w:id="96" w:name="_Toc134468820"/>
      <w:r>
        <w:rPr>
          <w:rFonts w:ascii="Times New Roman" w:hAnsi="Times New Roman" w:eastAsia="楷体_GB2312"/>
        </w:rPr>
        <w:t>5.3  启动条件调整</w:t>
      </w:r>
      <w:bookmarkEnd w:id="94"/>
      <w:bookmarkEnd w:id="95"/>
      <w:bookmarkEnd w:id="96"/>
    </w:p>
    <w:p>
      <w:pPr>
        <w:snapToGrid/>
        <w:ind w:firstLine="640"/>
        <w:rPr>
          <w:rFonts w:eastAsia="仿宋_GB2312"/>
          <w:szCs w:val="32"/>
        </w:rPr>
      </w:pPr>
      <w:r>
        <w:rPr>
          <w:rFonts w:eastAsia="仿宋_GB2312"/>
          <w:szCs w:val="32"/>
        </w:rPr>
        <w:t>对灾害发生在敏感地区、敏感时间和救助能力薄弱地区等特殊情况，或灾害对受灾地区经济社会造成重大影响时，启动市级自然灾害救助应急响应的标准可酌情调整。</w:t>
      </w:r>
    </w:p>
    <w:p>
      <w:pPr>
        <w:snapToGrid/>
        <w:ind w:firstLine="640"/>
        <w:rPr>
          <w:rFonts w:eastAsia="仿宋_GB2312"/>
          <w:szCs w:val="32"/>
        </w:rPr>
      </w:pPr>
      <w:r>
        <w:rPr>
          <w:rFonts w:eastAsia="仿宋_GB2312"/>
          <w:szCs w:val="32"/>
        </w:rPr>
        <w:t>市政府决定的其他事项。</w:t>
      </w:r>
    </w:p>
    <w:p>
      <w:pPr>
        <w:pStyle w:val="4"/>
        <w:autoSpaceDE/>
        <w:autoSpaceDN/>
        <w:snapToGrid/>
        <w:ind w:firstLine="640"/>
        <w:rPr>
          <w:rFonts w:ascii="Times New Roman" w:hAnsi="Times New Roman" w:eastAsia="楷体_GB2312"/>
        </w:rPr>
      </w:pPr>
      <w:bookmarkStart w:id="97" w:name="_Toc134612175"/>
      <w:bookmarkStart w:id="98" w:name="_Toc134612231"/>
      <w:bookmarkStart w:id="99" w:name="_Toc134468821"/>
      <w:r>
        <w:rPr>
          <w:rFonts w:ascii="Times New Roman" w:hAnsi="Times New Roman" w:eastAsia="楷体_GB2312"/>
        </w:rPr>
        <w:t>5.4  响应终止</w:t>
      </w:r>
      <w:bookmarkEnd w:id="97"/>
      <w:bookmarkEnd w:id="98"/>
      <w:bookmarkEnd w:id="99"/>
    </w:p>
    <w:p>
      <w:pPr>
        <w:snapToGrid/>
        <w:ind w:firstLine="640"/>
        <w:rPr>
          <w:rFonts w:eastAsia="仿宋_GB2312"/>
          <w:szCs w:val="32"/>
        </w:rPr>
      </w:pPr>
      <w:r>
        <w:rPr>
          <w:rFonts w:eastAsia="仿宋_GB2312"/>
          <w:szCs w:val="32"/>
        </w:rPr>
        <w:t>救灾应急工作结束后，由市减灾委按照启动响应的审批程序终止响应。</w:t>
      </w:r>
    </w:p>
    <w:p>
      <w:pPr>
        <w:ind w:firstLine="643"/>
        <w:outlineLvl w:val="0"/>
        <w:rPr>
          <w:rFonts w:eastAsia="黑体"/>
          <w:b/>
          <w:bCs/>
          <w:kern w:val="2"/>
          <w:szCs w:val="32"/>
        </w:rPr>
      </w:pPr>
      <w:bookmarkStart w:id="100" w:name="_Toc134612232"/>
      <w:bookmarkStart w:id="101" w:name="_Toc134468822"/>
      <w:bookmarkStart w:id="102" w:name="_Toc134612176"/>
      <w:r>
        <w:rPr>
          <w:rFonts w:eastAsia="黑体"/>
          <w:b/>
          <w:bCs/>
          <w:kern w:val="2"/>
          <w:szCs w:val="32"/>
        </w:rPr>
        <w:t>6  灾后救助与恢复重建</w:t>
      </w:r>
      <w:bookmarkEnd w:id="100"/>
      <w:bookmarkEnd w:id="101"/>
      <w:bookmarkEnd w:id="102"/>
    </w:p>
    <w:p>
      <w:pPr>
        <w:pStyle w:val="4"/>
        <w:autoSpaceDE/>
        <w:autoSpaceDN/>
        <w:snapToGrid/>
        <w:ind w:firstLine="640"/>
        <w:rPr>
          <w:rFonts w:ascii="Times New Roman" w:hAnsi="Times New Roman" w:eastAsia="楷体_GB2312"/>
        </w:rPr>
      </w:pPr>
      <w:bookmarkStart w:id="103" w:name="_Toc134612177"/>
      <w:bookmarkStart w:id="104" w:name="_Toc134468823"/>
      <w:bookmarkStart w:id="105" w:name="_Toc134612233"/>
      <w:r>
        <w:rPr>
          <w:rFonts w:ascii="Times New Roman" w:hAnsi="Times New Roman" w:eastAsia="楷体_GB2312"/>
        </w:rPr>
        <w:t>6.1  过渡期生活救助</w:t>
      </w:r>
      <w:bookmarkEnd w:id="103"/>
      <w:bookmarkEnd w:id="104"/>
      <w:bookmarkEnd w:id="105"/>
    </w:p>
    <w:p>
      <w:pPr>
        <w:snapToGrid/>
        <w:ind w:firstLine="640"/>
        <w:rPr>
          <w:rFonts w:eastAsia="仿宋_GB2312"/>
          <w:szCs w:val="32"/>
        </w:rPr>
      </w:pPr>
      <w:r>
        <w:rPr>
          <w:rFonts w:eastAsia="仿宋_GB2312"/>
          <w:szCs w:val="32"/>
        </w:rPr>
        <w:t>一般灾害和较大灾害发生后，市应急管理局组织有关部门、专家及受灾区镇评估灾区过渡期生活救助需求情况。</w:t>
      </w:r>
    </w:p>
    <w:p>
      <w:pPr>
        <w:snapToGrid/>
        <w:ind w:firstLine="640"/>
        <w:rPr>
          <w:rFonts w:eastAsia="仿宋_GB2312"/>
          <w:szCs w:val="32"/>
        </w:rPr>
      </w:pPr>
      <w:r>
        <w:rPr>
          <w:rFonts w:eastAsia="仿宋_GB2312"/>
          <w:szCs w:val="32"/>
        </w:rPr>
        <w:t>市财政局会同相关部门按规定及时拨付过渡期生活救助资金。市应急管理局会同市财政局指导受灾区镇做好过渡期救助的人员核定、资金发放管理等工作。</w:t>
      </w:r>
    </w:p>
    <w:p>
      <w:pPr>
        <w:snapToGrid/>
        <w:ind w:firstLine="640"/>
        <w:rPr>
          <w:rFonts w:eastAsia="仿宋_GB2312"/>
          <w:szCs w:val="32"/>
        </w:rPr>
      </w:pPr>
      <w:r>
        <w:rPr>
          <w:rFonts w:eastAsia="仿宋_GB2312"/>
          <w:szCs w:val="32"/>
        </w:rPr>
        <w:t>市应急管理局、财政局监督检查灾区过渡期生活救助政策和措施的落实，定期通报救助工作情况，过渡期生活救助工作结束后组织人员进行绩效评估。市政府和区镇及有关部门和单位对社会救助资金和物资分配、调拨、使用情况进行监督检查。</w:t>
      </w:r>
    </w:p>
    <w:p>
      <w:pPr>
        <w:snapToGrid/>
        <w:ind w:firstLine="640"/>
        <w:rPr>
          <w:rFonts w:eastAsia="仿宋_GB2312"/>
          <w:szCs w:val="32"/>
        </w:rPr>
      </w:pPr>
      <w:r>
        <w:rPr>
          <w:rFonts w:eastAsia="仿宋_GB2312"/>
          <w:szCs w:val="32"/>
        </w:rPr>
        <w:t>鼓励和动员社会各界进行援助。工会、共青团、妇联、红十字会及慈善团体要积极开展捐赠、心理援助等社会救助活动。</w:t>
      </w:r>
    </w:p>
    <w:p>
      <w:pPr>
        <w:pStyle w:val="4"/>
        <w:autoSpaceDE/>
        <w:autoSpaceDN/>
        <w:snapToGrid/>
        <w:ind w:firstLine="640"/>
        <w:rPr>
          <w:rFonts w:ascii="Times New Roman" w:hAnsi="Times New Roman" w:eastAsia="楷体_GB2312"/>
        </w:rPr>
      </w:pPr>
      <w:bookmarkStart w:id="106" w:name="_Toc134468824"/>
      <w:bookmarkStart w:id="107" w:name="_Toc134612178"/>
      <w:bookmarkStart w:id="108" w:name="_Toc134612234"/>
      <w:r>
        <w:rPr>
          <w:rFonts w:ascii="Times New Roman" w:hAnsi="Times New Roman" w:eastAsia="楷体_GB2312"/>
        </w:rPr>
        <w:t>6.2  冬春救助</w:t>
      </w:r>
      <w:bookmarkEnd w:id="106"/>
      <w:bookmarkEnd w:id="107"/>
      <w:bookmarkEnd w:id="108"/>
    </w:p>
    <w:p>
      <w:pPr>
        <w:snapToGrid/>
        <w:ind w:firstLine="640"/>
        <w:rPr>
          <w:rFonts w:eastAsia="仿宋_GB2312"/>
          <w:szCs w:val="32"/>
        </w:rPr>
      </w:pPr>
      <w:r>
        <w:rPr>
          <w:rFonts w:eastAsia="仿宋_GB2312"/>
          <w:szCs w:val="32"/>
        </w:rPr>
        <w:t>自然灾害发生后的当年冬季、次年春季，市政府和各区镇应为生活困难的受灾人员提供基本生活救助。</w:t>
      </w:r>
    </w:p>
    <w:p>
      <w:pPr>
        <w:snapToGrid/>
        <w:ind w:firstLine="640"/>
        <w:rPr>
          <w:rFonts w:eastAsia="仿宋_GB2312"/>
          <w:szCs w:val="32"/>
        </w:rPr>
      </w:pPr>
      <w:r>
        <w:rPr>
          <w:rFonts w:eastAsia="仿宋_GB2312"/>
          <w:szCs w:val="32"/>
        </w:rPr>
        <w:t>市应急管理局每年9月开始调查冬春受灾群众生活困难情况，会同受灾区镇组织有关专家赴受灾地区开展受灾群众生活困难状况评估，核实情况。</w:t>
      </w:r>
    </w:p>
    <w:p>
      <w:pPr>
        <w:snapToGrid/>
        <w:ind w:firstLine="640"/>
        <w:rPr>
          <w:rFonts w:eastAsia="仿宋_GB2312"/>
          <w:szCs w:val="32"/>
        </w:rPr>
      </w:pPr>
      <w:r>
        <w:rPr>
          <w:rFonts w:eastAsia="仿宋_GB2312"/>
          <w:szCs w:val="32"/>
        </w:rPr>
        <w:t>各区镇应当在每年10月1日前统计、评估本行政区域受灾人员当年冬季、次年春季的基本生活困难和需求，核实救助对象，编制工作台账，制定救助工作方案，报市应急管理局汇总后，经市政府批准后组织实施，并报苏州应急管理局备案。</w:t>
      </w:r>
    </w:p>
    <w:p>
      <w:pPr>
        <w:snapToGrid/>
        <w:ind w:firstLine="640"/>
        <w:rPr>
          <w:rFonts w:eastAsia="仿宋_GB2312"/>
          <w:szCs w:val="32"/>
        </w:rPr>
      </w:pPr>
      <w:r>
        <w:rPr>
          <w:rFonts w:eastAsia="仿宋_GB2312"/>
          <w:szCs w:val="32"/>
        </w:rPr>
        <w:t>根据受灾区镇的资金申请，结合灾情评估情况，市财政局、市应急管理局确定市级资金补助方案，按规定及时下拨自然灾害生活补助资金，专项用于帮助解决基本生活困难。</w:t>
      </w:r>
    </w:p>
    <w:p>
      <w:pPr>
        <w:snapToGrid/>
        <w:ind w:firstLine="640"/>
        <w:rPr>
          <w:rFonts w:eastAsia="仿宋_GB2312"/>
          <w:szCs w:val="32"/>
        </w:rPr>
      </w:pPr>
      <w:r>
        <w:rPr>
          <w:rFonts w:eastAsia="仿宋_GB2312"/>
          <w:szCs w:val="32"/>
        </w:rPr>
        <w:t>市应急管理局组织有关部门和专家评估全市冬春救助工作的绩效。</w:t>
      </w:r>
    </w:p>
    <w:p>
      <w:pPr>
        <w:pStyle w:val="4"/>
        <w:autoSpaceDE/>
        <w:autoSpaceDN/>
        <w:snapToGrid/>
        <w:ind w:firstLine="640"/>
        <w:rPr>
          <w:rFonts w:ascii="Times New Roman" w:hAnsi="Times New Roman" w:eastAsia="楷体_GB2312"/>
        </w:rPr>
      </w:pPr>
      <w:bookmarkStart w:id="109" w:name="_Toc134468825"/>
      <w:bookmarkStart w:id="110" w:name="_Toc134612235"/>
      <w:bookmarkStart w:id="111" w:name="_Toc134612179"/>
      <w:r>
        <w:rPr>
          <w:rFonts w:ascii="Times New Roman" w:hAnsi="Times New Roman" w:eastAsia="楷体_GB2312"/>
        </w:rPr>
        <w:t>6.3  倒损住房恢复重建</w:t>
      </w:r>
      <w:bookmarkEnd w:id="109"/>
      <w:bookmarkEnd w:id="110"/>
      <w:bookmarkEnd w:id="111"/>
    </w:p>
    <w:p>
      <w:pPr>
        <w:snapToGrid/>
        <w:ind w:firstLine="640"/>
        <w:rPr>
          <w:rFonts w:eastAsia="仿宋_GB2312"/>
          <w:szCs w:val="32"/>
        </w:rPr>
      </w:pPr>
      <w:r>
        <w:rPr>
          <w:rFonts w:eastAsia="仿宋_GB2312"/>
          <w:szCs w:val="32"/>
        </w:rPr>
        <w:t>恢复重建由受灾区镇负责组织实施。建房资金通过政府救助、社会互助、邻里帮工帮料、以工代赈、自行筹措、政策优惠等途径解决。积极发挥自然灾害民生保险的经济补偿作用，完善市场化筹集重建资金机制。重建规划和房屋设计充分考虑灾害因素，科学选址、合理布局、提高防灾设防能力。重建工作要尊重群众意愿，以受灾户自建为主。</w:t>
      </w:r>
    </w:p>
    <w:p>
      <w:pPr>
        <w:snapToGrid/>
        <w:ind w:firstLine="640"/>
        <w:rPr>
          <w:rFonts w:eastAsia="仿宋_GB2312"/>
          <w:szCs w:val="32"/>
        </w:rPr>
      </w:pPr>
      <w:r>
        <w:rPr>
          <w:rFonts w:eastAsia="仿宋_GB2312"/>
          <w:szCs w:val="32"/>
        </w:rPr>
        <w:t>市应急管理局根据受灾区镇对倒损住房核定情况，视情组织评估小组，对因灾住房倒损情况进行综合评估。</w:t>
      </w:r>
    </w:p>
    <w:p>
      <w:pPr>
        <w:ind w:firstLine="640"/>
        <w:rPr>
          <w:rFonts w:eastAsia="仿宋_GB2312"/>
          <w:szCs w:val="32"/>
        </w:rPr>
      </w:pPr>
      <w:r>
        <w:rPr>
          <w:rFonts w:eastAsia="仿宋_GB2312"/>
          <w:szCs w:val="32"/>
        </w:rPr>
        <w:t>市应急管理局收到受灾区镇恢复重建补助资金申请后，根据评估小组对倒损住房情况评估的结果，按照有关标准提出资金补助建议，与市财政局会商后下达。</w:t>
      </w:r>
    </w:p>
    <w:p>
      <w:pPr>
        <w:ind w:firstLine="640"/>
        <w:rPr>
          <w:rFonts w:eastAsia="仿宋_GB2312"/>
          <w:szCs w:val="32"/>
        </w:rPr>
      </w:pPr>
      <w:r>
        <w:rPr>
          <w:rFonts w:eastAsia="仿宋_GB2312"/>
          <w:szCs w:val="32"/>
        </w:rPr>
        <w:t>住房重建工作结束后，市应急管理局应当采取实地调查、抽样调查等方式，对倒损住房恢复重建补助资金管理工作开展绩效评估，并将评估结果上报上级应急管理部门。</w:t>
      </w:r>
    </w:p>
    <w:p>
      <w:pPr>
        <w:ind w:firstLine="640"/>
        <w:rPr>
          <w:rFonts w:eastAsia="仿宋_GB2312"/>
          <w:szCs w:val="32"/>
        </w:rPr>
      </w:pPr>
      <w:r>
        <w:rPr>
          <w:rFonts w:eastAsia="仿宋_GB2312"/>
          <w:szCs w:val="32"/>
        </w:rPr>
        <w:t>市住建局负责倒损住房的完损等级评定、修复建造质量监管等工作。其他相关部门按照各自职责，做好重建规划、选址，制定优惠政策，支持做好恢复重建工作。</w:t>
      </w:r>
    </w:p>
    <w:p>
      <w:pPr>
        <w:ind w:firstLine="640"/>
        <w:rPr>
          <w:rFonts w:eastAsia="仿宋_GB2312"/>
          <w:szCs w:val="32"/>
        </w:rPr>
      </w:pPr>
      <w:r>
        <w:rPr>
          <w:rFonts w:eastAsia="仿宋_GB2312"/>
          <w:szCs w:val="32"/>
        </w:rPr>
        <w:t>（5）由市政府统一组织开展的恢复重建，按有关规定执行。</w:t>
      </w:r>
    </w:p>
    <w:p>
      <w:pPr>
        <w:ind w:firstLine="643"/>
        <w:outlineLvl w:val="0"/>
        <w:rPr>
          <w:rFonts w:eastAsia="黑体"/>
          <w:b/>
          <w:bCs/>
          <w:kern w:val="2"/>
          <w:szCs w:val="32"/>
        </w:rPr>
      </w:pPr>
      <w:bookmarkStart w:id="112" w:name="_Toc134612180"/>
      <w:bookmarkStart w:id="113" w:name="_Toc134468826"/>
      <w:bookmarkStart w:id="114" w:name="_Toc134612236"/>
      <w:r>
        <w:rPr>
          <w:rFonts w:eastAsia="黑体"/>
          <w:b/>
          <w:bCs/>
          <w:kern w:val="2"/>
          <w:szCs w:val="32"/>
        </w:rPr>
        <w:t>7  保障措施</w:t>
      </w:r>
      <w:bookmarkEnd w:id="112"/>
      <w:bookmarkEnd w:id="113"/>
      <w:bookmarkEnd w:id="114"/>
    </w:p>
    <w:p>
      <w:pPr>
        <w:pStyle w:val="4"/>
        <w:autoSpaceDE/>
        <w:autoSpaceDN/>
        <w:snapToGrid/>
        <w:ind w:firstLine="640"/>
        <w:rPr>
          <w:rFonts w:ascii="Times New Roman" w:hAnsi="Times New Roman" w:eastAsia="楷体_GB2312"/>
        </w:rPr>
      </w:pPr>
      <w:bookmarkStart w:id="115" w:name="_Toc134468827"/>
      <w:bookmarkStart w:id="116" w:name="_Toc134612181"/>
      <w:bookmarkStart w:id="117" w:name="_Toc134612237"/>
      <w:r>
        <w:rPr>
          <w:rFonts w:ascii="Times New Roman" w:hAnsi="Times New Roman" w:eastAsia="楷体_GB2312"/>
        </w:rPr>
        <w:t>7.1  救灾资金保障</w:t>
      </w:r>
      <w:bookmarkEnd w:id="115"/>
      <w:bookmarkEnd w:id="116"/>
      <w:bookmarkEnd w:id="117"/>
    </w:p>
    <w:p>
      <w:pPr>
        <w:ind w:firstLine="640"/>
        <w:rPr>
          <w:rFonts w:eastAsia="仿宋_GB2312"/>
          <w:szCs w:val="32"/>
        </w:rPr>
      </w:pPr>
      <w:r>
        <w:rPr>
          <w:rFonts w:eastAsia="仿宋_GB2312"/>
          <w:szCs w:val="32"/>
        </w:rPr>
        <w:t>市应急管理局会同市发改委（粮食和物资储备局）等部门确定年度购置计划，财政局负责安排救灾资金预算，并按照救灾工作分级负责、救灾资金分级负担的原则，建立完善救灾资金分担机制，加大救灾资金投入力度。</w:t>
      </w:r>
    </w:p>
    <w:p>
      <w:pPr>
        <w:ind w:firstLine="640"/>
        <w:rPr>
          <w:rFonts w:eastAsia="仿宋_GB2312"/>
          <w:szCs w:val="32"/>
        </w:rPr>
      </w:pPr>
      <w:r>
        <w:rPr>
          <w:rFonts w:eastAsia="仿宋_GB2312"/>
          <w:szCs w:val="32"/>
        </w:rPr>
        <w:t>制定和完善自然灾害救助标准，并根据经济社会发展水平动态调整。</w:t>
      </w:r>
    </w:p>
    <w:p>
      <w:pPr>
        <w:ind w:firstLine="640"/>
        <w:rPr>
          <w:rFonts w:eastAsia="仿宋_GB2312"/>
          <w:szCs w:val="32"/>
        </w:rPr>
      </w:pPr>
      <w:r>
        <w:rPr>
          <w:rFonts w:eastAsia="仿宋_GB2312"/>
          <w:szCs w:val="32"/>
        </w:rPr>
        <w:t>救灾预算资金不足时，市、区镇两级财政通过预备费保障受灾群众生活救助需要。</w:t>
      </w:r>
    </w:p>
    <w:p>
      <w:pPr>
        <w:pStyle w:val="4"/>
        <w:autoSpaceDE/>
        <w:autoSpaceDN/>
        <w:snapToGrid/>
        <w:ind w:firstLine="640"/>
        <w:rPr>
          <w:rFonts w:ascii="Times New Roman" w:hAnsi="Times New Roman" w:eastAsia="楷体_GB2312"/>
        </w:rPr>
      </w:pPr>
      <w:bookmarkStart w:id="118" w:name="_Toc134612182"/>
      <w:bookmarkStart w:id="119" w:name="_Toc134612238"/>
      <w:bookmarkStart w:id="120" w:name="_Toc134468828"/>
      <w:r>
        <w:rPr>
          <w:rFonts w:ascii="Times New Roman" w:hAnsi="Times New Roman" w:eastAsia="楷体_GB2312"/>
        </w:rPr>
        <w:t>7.2  救灾物资保障</w:t>
      </w:r>
      <w:bookmarkEnd w:id="118"/>
      <w:bookmarkEnd w:id="119"/>
      <w:bookmarkEnd w:id="120"/>
    </w:p>
    <w:p>
      <w:pPr>
        <w:ind w:firstLine="640"/>
        <w:rPr>
          <w:rFonts w:eastAsia="仿宋_GB2312"/>
          <w:szCs w:val="32"/>
        </w:rPr>
      </w:pPr>
      <w:r>
        <w:rPr>
          <w:rFonts w:eastAsia="仿宋_GB2312"/>
          <w:szCs w:val="32"/>
        </w:rPr>
        <w:t>发挥市应急救灾物资储备中心功能；各区镇和村（社区）应当根据自然灾害特点、居民人口数量和分布等情况，按照合理布局、规模适度、就近高效的原则，设立救灾物资储备点和投放点。建设纵向衔接、横向支撑、规模合理的“市—区镇—村（社区）”三级救灾物资储备网络。</w:t>
      </w:r>
    </w:p>
    <w:p>
      <w:pPr>
        <w:ind w:firstLine="640"/>
        <w:rPr>
          <w:rFonts w:eastAsia="仿宋_GB2312"/>
          <w:szCs w:val="32"/>
        </w:rPr>
      </w:pPr>
      <w:r>
        <w:rPr>
          <w:rFonts w:eastAsia="仿宋_GB2312"/>
          <w:szCs w:val="32"/>
        </w:rPr>
        <w:t>制定救灾物资储备规划，合理确定储备品种和规模。建立健全救灾物资采购和储备制度，按照实物储备和能力储备相结合的原则，健全应急采购和供货机制，每年根据应对重大自然灾害的要求以及储备物资年限，储备更新必要物资。</w:t>
      </w:r>
    </w:p>
    <w:p>
      <w:pPr>
        <w:ind w:firstLine="640"/>
        <w:rPr>
          <w:rFonts w:eastAsia="仿宋_GB2312"/>
          <w:szCs w:val="32"/>
        </w:rPr>
      </w:pPr>
      <w:r>
        <w:rPr>
          <w:rFonts w:eastAsia="仿宋_GB2312"/>
          <w:szCs w:val="32"/>
        </w:rPr>
        <w:t>严格执行国家救灾物资质量技术标准、储备库建设和管理标准。建立健全全市救灾物资储备管理信息系统、救灾物资应急保障和更新补偿机制、救灾物资紧急调拨和运输保障机制。</w:t>
      </w:r>
    </w:p>
    <w:p>
      <w:pPr>
        <w:pStyle w:val="4"/>
        <w:autoSpaceDE/>
        <w:autoSpaceDN/>
        <w:snapToGrid/>
        <w:ind w:firstLine="640"/>
        <w:rPr>
          <w:rFonts w:ascii="Times New Roman" w:hAnsi="Times New Roman" w:eastAsia="楷体_GB2312"/>
        </w:rPr>
      </w:pPr>
      <w:bookmarkStart w:id="121" w:name="_Toc134612183"/>
      <w:bookmarkStart w:id="122" w:name="_Toc134468829"/>
      <w:bookmarkStart w:id="123" w:name="_Toc134612239"/>
      <w:r>
        <w:rPr>
          <w:rFonts w:ascii="Times New Roman" w:hAnsi="Times New Roman" w:eastAsia="楷体_GB2312"/>
        </w:rPr>
        <w:t>7.3  通信信息保障</w:t>
      </w:r>
      <w:bookmarkEnd w:id="121"/>
      <w:bookmarkEnd w:id="122"/>
      <w:bookmarkEnd w:id="123"/>
    </w:p>
    <w:p>
      <w:pPr>
        <w:ind w:firstLine="640"/>
        <w:rPr>
          <w:rFonts w:eastAsia="仿宋_GB2312"/>
          <w:szCs w:val="32"/>
        </w:rPr>
      </w:pPr>
      <w:r>
        <w:rPr>
          <w:rFonts w:eastAsia="仿宋_GB2312"/>
          <w:szCs w:val="32"/>
        </w:rPr>
        <w:t>自然灾害救助信息网络应以公用通信网为基础，合理组建灾情专用通信网络，确保信息畅通。通信运营部门应依法保障灾情传送网络畅通。</w:t>
      </w:r>
    </w:p>
    <w:p>
      <w:pPr>
        <w:ind w:firstLine="640"/>
        <w:rPr>
          <w:rFonts w:eastAsia="仿宋_GB2312"/>
          <w:szCs w:val="32"/>
        </w:rPr>
      </w:pPr>
      <w:r>
        <w:rPr>
          <w:rFonts w:eastAsia="仿宋_GB2312"/>
          <w:szCs w:val="32"/>
        </w:rPr>
        <w:t>加强灾情信息管理，充分利用现有资源、设备，完善灾情信息共享平台，完善部门间灾情共享机制。</w:t>
      </w:r>
    </w:p>
    <w:p>
      <w:pPr>
        <w:ind w:firstLine="640"/>
        <w:rPr>
          <w:rFonts w:eastAsia="仿宋_GB2312"/>
          <w:szCs w:val="32"/>
        </w:rPr>
      </w:pPr>
      <w:r>
        <w:rPr>
          <w:rFonts w:eastAsia="仿宋_GB2312"/>
          <w:szCs w:val="32"/>
        </w:rPr>
        <w:t>加强救灾和物资保障业务信息化系统建设，努力实现救灾资金和物资管理、拨付、使用的全过程监管。</w:t>
      </w:r>
    </w:p>
    <w:p>
      <w:pPr>
        <w:pStyle w:val="4"/>
        <w:autoSpaceDE/>
        <w:autoSpaceDN/>
        <w:snapToGrid/>
        <w:ind w:firstLine="640"/>
        <w:rPr>
          <w:rFonts w:ascii="Times New Roman" w:hAnsi="Times New Roman" w:eastAsia="楷体_GB2312"/>
        </w:rPr>
      </w:pPr>
      <w:bookmarkStart w:id="124" w:name="_Toc134468830"/>
      <w:bookmarkStart w:id="125" w:name="_Toc134612184"/>
      <w:bookmarkStart w:id="126" w:name="_Toc134612240"/>
      <w:r>
        <w:rPr>
          <w:rFonts w:ascii="Times New Roman" w:hAnsi="Times New Roman" w:eastAsia="楷体_GB2312"/>
        </w:rPr>
        <w:t>7.4  设备设施保障</w:t>
      </w:r>
      <w:bookmarkEnd w:id="124"/>
      <w:bookmarkEnd w:id="125"/>
      <w:bookmarkEnd w:id="126"/>
    </w:p>
    <w:p>
      <w:pPr>
        <w:ind w:firstLine="640"/>
        <w:rPr>
          <w:rFonts w:eastAsia="仿宋_GB2312"/>
          <w:szCs w:val="32"/>
        </w:rPr>
      </w:pPr>
      <w:r>
        <w:rPr>
          <w:rFonts w:eastAsia="仿宋_GB2312"/>
          <w:szCs w:val="32"/>
        </w:rPr>
        <w:t>市政府及有关部门建立健全自然灾害救助应急指挥技术支撑系统，并为自然灾害救助工作提供必要的交通、通信、查灾核灾等设备。</w:t>
      </w:r>
    </w:p>
    <w:p>
      <w:pPr>
        <w:ind w:firstLine="640"/>
        <w:rPr>
          <w:rFonts w:eastAsia="仿宋_GB2312"/>
          <w:szCs w:val="32"/>
        </w:rPr>
      </w:pPr>
      <w:r>
        <w:rPr>
          <w:rFonts w:eastAsia="仿宋_GB2312"/>
          <w:szCs w:val="32"/>
        </w:rPr>
        <w:t>市政府、各区镇相关部门要根据当地居民人口数量和分布等情况，利用学校、公园、广场、体育场馆、人防工程和大型公共建筑等公共设施，统筹规划建设自然灾害应急避难场所，并设置明显标志。</w:t>
      </w:r>
    </w:p>
    <w:p>
      <w:pPr>
        <w:pStyle w:val="7"/>
        <w:ind w:firstLine="640"/>
        <w:rPr>
          <w:rFonts w:eastAsia="仿宋_GB2312"/>
          <w:szCs w:val="32"/>
        </w:rPr>
      </w:pPr>
      <w:r>
        <w:rPr>
          <w:rFonts w:eastAsia="仿宋_GB2312"/>
          <w:szCs w:val="32"/>
        </w:rPr>
        <w:t>各区镇应当根据市政府及相关部门规划要求，积极组织落实应急避难场所建设工作，负责应急避难场所管理和维护工作，按要求配置相关设施设备，设置规范的标志牌，并储备必要的物资。</w:t>
      </w:r>
    </w:p>
    <w:p>
      <w:pPr>
        <w:ind w:firstLine="640"/>
        <w:rPr>
          <w:rFonts w:eastAsia="仿宋_GB2312"/>
          <w:szCs w:val="32"/>
        </w:rPr>
      </w:pPr>
      <w:r>
        <w:rPr>
          <w:rFonts w:eastAsia="仿宋_GB2312"/>
          <w:szCs w:val="32"/>
        </w:rPr>
        <w:t>灾情发生后，市政府和受灾区镇及时启用各类避难场所，科学设置受灾群众安置点，避开地质灾害隐患点，防范次生灾害，同时要加强安置点消防安全、卫生防疫、食品安全、治安等保障，确保安置点秩序。</w:t>
      </w:r>
    </w:p>
    <w:p>
      <w:pPr>
        <w:ind w:firstLine="640"/>
        <w:rPr>
          <w:rFonts w:eastAsia="仿宋_GB2312"/>
          <w:szCs w:val="32"/>
        </w:rPr>
      </w:pPr>
      <w:r>
        <w:rPr>
          <w:rFonts w:eastAsia="仿宋_GB2312"/>
          <w:szCs w:val="32"/>
        </w:rPr>
        <w:t>昆山市应急避难场所分布表见附件8。</w:t>
      </w:r>
    </w:p>
    <w:p>
      <w:pPr>
        <w:pStyle w:val="4"/>
        <w:autoSpaceDE/>
        <w:autoSpaceDN/>
        <w:snapToGrid/>
        <w:ind w:firstLine="640"/>
        <w:rPr>
          <w:rFonts w:ascii="Times New Roman" w:hAnsi="Times New Roman" w:eastAsia="楷体_GB2312"/>
        </w:rPr>
      </w:pPr>
      <w:bookmarkStart w:id="127" w:name="_Toc134468831"/>
      <w:bookmarkStart w:id="128" w:name="_Toc134612241"/>
      <w:bookmarkStart w:id="129" w:name="_Toc134612185"/>
      <w:r>
        <w:rPr>
          <w:rFonts w:ascii="Times New Roman" w:hAnsi="Times New Roman" w:eastAsia="楷体_GB2312"/>
        </w:rPr>
        <w:t>7.5  医疗卫生保障</w:t>
      </w:r>
      <w:bookmarkEnd w:id="127"/>
      <w:bookmarkEnd w:id="128"/>
      <w:bookmarkEnd w:id="129"/>
    </w:p>
    <w:p>
      <w:pPr>
        <w:ind w:firstLine="640"/>
        <w:rPr>
          <w:rFonts w:eastAsia="仿宋_GB2312"/>
          <w:szCs w:val="32"/>
        </w:rPr>
      </w:pPr>
      <w:r>
        <w:rPr>
          <w:rFonts w:eastAsia="仿宋_GB2312"/>
          <w:szCs w:val="32"/>
        </w:rPr>
        <w:t>市卫健委负责全市医疗卫生应急专业救援队伍建设，根据需要及时赴受灾地区开展医疗救治和卫生防疫等工作。</w:t>
      </w:r>
    </w:p>
    <w:p>
      <w:pPr>
        <w:ind w:firstLine="640"/>
        <w:rPr>
          <w:rFonts w:eastAsia="仿宋_GB2312"/>
          <w:szCs w:val="32"/>
        </w:rPr>
      </w:pPr>
      <w:r>
        <w:rPr>
          <w:rFonts w:eastAsia="仿宋_GB2312"/>
          <w:szCs w:val="32"/>
        </w:rPr>
        <w:t>市有关部门要根据实际情况和受灾区镇的请求，及时为受灾地区提供药品、器械等医疗卫生物资和设备。必要时，动员市红十字会等社会卫生力量参与现场应急救护工作。</w:t>
      </w:r>
    </w:p>
    <w:p>
      <w:pPr>
        <w:pStyle w:val="4"/>
        <w:autoSpaceDE/>
        <w:autoSpaceDN/>
        <w:snapToGrid/>
        <w:ind w:firstLine="640"/>
        <w:rPr>
          <w:rFonts w:ascii="Times New Roman" w:hAnsi="Times New Roman" w:eastAsia="楷体_GB2312"/>
        </w:rPr>
      </w:pPr>
      <w:bookmarkStart w:id="130" w:name="_Toc134612186"/>
      <w:bookmarkStart w:id="131" w:name="_Toc134612242"/>
      <w:bookmarkStart w:id="132" w:name="_Toc134468832"/>
      <w:r>
        <w:rPr>
          <w:rFonts w:ascii="Times New Roman" w:hAnsi="Times New Roman" w:eastAsia="楷体_GB2312"/>
        </w:rPr>
        <w:t>7.6  交通运输保障和治安维护保障</w:t>
      </w:r>
      <w:bookmarkEnd w:id="130"/>
      <w:bookmarkEnd w:id="131"/>
      <w:bookmarkEnd w:id="132"/>
    </w:p>
    <w:p>
      <w:pPr>
        <w:ind w:firstLine="640"/>
        <w:rPr>
          <w:rFonts w:eastAsia="仿宋_GB2312"/>
          <w:szCs w:val="32"/>
        </w:rPr>
      </w:pPr>
      <w:r>
        <w:rPr>
          <w:rFonts w:eastAsia="仿宋_GB2312"/>
          <w:szCs w:val="32"/>
        </w:rPr>
        <w:t>铁路、公路、水运部门应当确保救灾人员和受到灾害危害的人员、救灾物资、救援设备优先运输。交通设施受损时，应当迅速组织力量进行抢修。</w:t>
      </w:r>
    </w:p>
    <w:p>
      <w:pPr>
        <w:ind w:firstLine="640"/>
        <w:rPr>
          <w:rFonts w:eastAsia="仿宋_GB2312"/>
          <w:szCs w:val="32"/>
        </w:rPr>
      </w:pPr>
      <w:r>
        <w:rPr>
          <w:rFonts w:eastAsia="仿宋_GB2312"/>
          <w:szCs w:val="32"/>
        </w:rPr>
        <w:t>根据救灾需要，受灾地区有关部门和单位可对现场及相关通道实行交通管制，开设救灾应急“绿色通道”，保证救灾工作的顺利开展。在紧急情况下，可征用必要的交通工具、设备、场地，确保抢险救灾工作及时有序开展。</w:t>
      </w:r>
    </w:p>
    <w:p>
      <w:pPr>
        <w:ind w:firstLine="640"/>
        <w:rPr>
          <w:rFonts w:eastAsia="仿宋_GB2312"/>
          <w:szCs w:val="32"/>
        </w:rPr>
      </w:pPr>
      <w:r>
        <w:rPr>
          <w:rFonts w:eastAsia="仿宋_GB2312"/>
          <w:szCs w:val="32"/>
        </w:rPr>
        <w:t>公安机关、武警部队按照有关规定，参与应急处置和社会治安秩序维护工作。视情制定受灾地区应急状况下维护社会治安、交通秩序的行动方案，依法严厉打击违法犯罪活动。必要时，依法采取管制措施，有效维护受灾地区社会治安秩序。</w:t>
      </w:r>
    </w:p>
    <w:p>
      <w:pPr>
        <w:pStyle w:val="4"/>
        <w:autoSpaceDE/>
        <w:autoSpaceDN/>
        <w:snapToGrid/>
        <w:ind w:firstLine="640"/>
        <w:rPr>
          <w:rFonts w:ascii="Times New Roman" w:hAnsi="Times New Roman" w:eastAsia="楷体_GB2312"/>
        </w:rPr>
      </w:pPr>
      <w:bookmarkStart w:id="133" w:name="_Toc134612243"/>
      <w:bookmarkStart w:id="134" w:name="_Toc134468833"/>
      <w:bookmarkStart w:id="135" w:name="_Toc134612187"/>
      <w:r>
        <w:rPr>
          <w:rFonts w:ascii="Times New Roman" w:hAnsi="Times New Roman" w:eastAsia="楷体_GB2312"/>
        </w:rPr>
        <w:t>7.7  人力资源保障</w:t>
      </w:r>
      <w:bookmarkEnd w:id="133"/>
      <w:bookmarkEnd w:id="134"/>
      <w:bookmarkEnd w:id="135"/>
    </w:p>
    <w:p>
      <w:pPr>
        <w:ind w:firstLine="640"/>
        <w:rPr>
          <w:rFonts w:eastAsia="仿宋_GB2312"/>
          <w:szCs w:val="32"/>
        </w:rPr>
      </w:pPr>
      <w:r>
        <w:rPr>
          <w:rFonts w:eastAsia="仿宋_GB2312"/>
          <w:szCs w:val="32"/>
        </w:rPr>
        <w:t>加强自然灾害各类专业救援队伍、灾害管理人员队伍建设，发挥消防救援队伍、解放军、武警部队等参与抢险救援的突击队作用，提高自然灾害救助能力。培育、发展和引导相关社会组织和志愿者队伍，鼓励其在救灾工作中发挥积极作用。</w:t>
      </w:r>
    </w:p>
    <w:p>
      <w:pPr>
        <w:ind w:firstLine="640"/>
        <w:rPr>
          <w:rFonts w:eastAsia="仿宋_GB2312"/>
          <w:szCs w:val="32"/>
        </w:rPr>
      </w:pPr>
      <w:r>
        <w:rPr>
          <w:rFonts w:eastAsia="仿宋_GB2312"/>
          <w:szCs w:val="32"/>
        </w:rPr>
        <w:t>组织应急管理、工业和信息化、自然资源和规划、住房和城乡建设、生态环境、水务、农业农村、卫生健康、气象等相关领域专家，开展灾情会商、现场评估及灾害管理的业务咨询工作。</w:t>
      </w:r>
    </w:p>
    <w:p>
      <w:pPr>
        <w:ind w:firstLine="640"/>
        <w:rPr>
          <w:rFonts w:eastAsia="仿宋_GB2312"/>
          <w:szCs w:val="32"/>
        </w:rPr>
      </w:pPr>
      <w:r>
        <w:rPr>
          <w:rFonts w:eastAsia="仿宋_GB2312"/>
          <w:szCs w:val="32"/>
        </w:rPr>
        <w:t>建立健全覆盖市、区镇、村（社区）的灾害信息员队伍。企事业单位应当设立专职或兼职灾害信息员。</w:t>
      </w:r>
    </w:p>
    <w:p>
      <w:pPr>
        <w:pStyle w:val="4"/>
        <w:autoSpaceDE/>
        <w:autoSpaceDN/>
        <w:snapToGrid/>
        <w:ind w:firstLine="640"/>
        <w:rPr>
          <w:rFonts w:ascii="Times New Roman" w:hAnsi="Times New Roman" w:eastAsia="楷体_GB2312"/>
        </w:rPr>
      </w:pPr>
      <w:bookmarkStart w:id="136" w:name="_Toc134468834"/>
      <w:bookmarkStart w:id="137" w:name="_Toc134612244"/>
      <w:bookmarkStart w:id="138" w:name="_Toc134612188"/>
      <w:r>
        <w:rPr>
          <w:rFonts w:ascii="Times New Roman" w:hAnsi="Times New Roman" w:eastAsia="楷体_GB2312"/>
        </w:rPr>
        <w:t>7.8  社会动员保障</w:t>
      </w:r>
      <w:bookmarkEnd w:id="136"/>
      <w:bookmarkEnd w:id="137"/>
      <w:bookmarkEnd w:id="138"/>
    </w:p>
    <w:p>
      <w:pPr>
        <w:ind w:firstLine="640"/>
        <w:rPr>
          <w:rFonts w:eastAsia="仿宋_GB2312"/>
          <w:szCs w:val="32"/>
        </w:rPr>
      </w:pPr>
      <w:r>
        <w:rPr>
          <w:rFonts w:eastAsia="仿宋_GB2312"/>
          <w:szCs w:val="32"/>
        </w:rPr>
        <w:t>完善救灾捐赠管理相关政策，建立健全救灾捐赠动员、运行和监督管理机制，规范救灾捐赠的组织发动、款物接收、统计、分配、使用、公示反馈等工作。</w:t>
      </w:r>
    </w:p>
    <w:p>
      <w:pPr>
        <w:ind w:firstLine="640"/>
        <w:rPr>
          <w:rFonts w:eastAsia="仿宋_GB2312"/>
          <w:szCs w:val="32"/>
        </w:rPr>
      </w:pPr>
      <w:r>
        <w:rPr>
          <w:rFonts w:eastAsia="仿宋_GB2312"/>
          <w:szCs w:val="32"/>
        </w:rPr>
        <w:t>建立健全自然灾害民生保障机制，发挥保险等市场机制在灾害风险防范、损失补偿、恢复重建等方面的积极作用，积极稳妥推进公共安全救助保险工作。保险企业要建立自然灾害理赔绿色通道，提升服务水平，提高理赔时效。</w:t>
      </w:r>
    </w:p>
    <w:p>
      <w:pPr>
        <w:ind w:firstLine="640"/>
        <w:rPr>
          <w:rFonts w:eastAsia="仿宋_GB2312"/>
          <w:szCs w:val="32"/>
        </w:rPr>
      </w:pPr>
      <w:r>
        <w:rPr>
          <w:rFonts w:eastAsia="仿宋_GB2312"/>
          <w:szCs w:val="32"/>
        </w:rPr>
        <w:t>完善对口支援机制。</w:t>
      </w:r>
    </w:p>
    <w:p>
      <w:pPr>
        <w:pStyle w:val="4"/>
        <w:autoSpaceDE/>
        <w:autoSpaceDN/>
        <w:snapToGrid/>
        <w:ind w:firstLine="640"/>
        <w:rPr>
          <w:rFonts w:ascii="Times New Roman" w:hAnsi="Times New Roman" w:eastAsia="楷体_GB2312"/>
        </w:rPr>
      </w:pPr>
      <w:bookmarkStart w:id="139" w:name="_Toc134612245"/>
      <w:bookmarkStart w:id="140" w:name="_Toc134468835"/>
      <w:bookmarkStart w:id="141" w:name="_Toc134612189"/>
      <w:r>
        <w:rPr>
          <w:rFonts w:ascii="Times New Roman" w:hAnsi="Times New Roman" w:eastAsia="楷体_GB2312"/>
        </w:rPr>
        <w:t>7.9  科技保障</w:t>
      </w:r>
      <w:bookmarkEnd w:id="139"/>
      <w:bookmarkEnd w:id="140"/>
      <w:bookmarkEnd w:id="141"/>
    </w:p>
    <w:p>
      <w:pPr>
        <w:ind w:firstLine="640"/>
        <w:rPr>
          <w:rFonts w:eastAsia="仿宋_GB2312"/>
          <w:szCs w:val="32"/>
        </w:rPr>
      </w:pPr>
      <w:r>
        <w:rPr>
          <w:rFonts w:eastAsia="仿宋_GB2312"/>
          <w:szCs w:val="32"/>
        </w:rPr>
        <w:t>组织应急管理、自然资源和规划、住房和城乡建设、水务、农业农村、卫生健康、气象等相关领域专家开展灾害风险调查，编制全市自然灾害风险区划图，制定相关技术和管理标准。</w:t>
      </w:r>
    </w:p>
    <w:p>
      <w:pPr>
        <w:ind w:firstLine="640"/>
        <w:rPr>
          <w:rFonts w:eastAsia="仿宋_GB2312"/>
          <w:szCs w:val="32"/>
        </w:rPr>
      </w:pPr>
      <w:r>
        <w:rPr>
          <w:rFonts w:eastAsia="仿宋_GB2312"/>
          <w:szCs w:val="32"/>
        </w:rPr>
        <w:t>市科技局支持和鼓励高等院校、科研院所、企事业单位、社会组织开展灾害相关领域的科学研究及技术开发，建立合作机制，鼓励防灾减灾救灾政策理论研究。</w:t>
      </w:r>
    </w:p>
    <w:p>
      <w:pPr>
        <w:ind w:firstLine="640"/>
        <w:rPr>
          <w:rFonts w:eastAsia="仿宋_GB2312"/>
          <w:szCs w:val="32"/>
        </w:rPr>
      </w:pPr>
      <w:r>
        <w:rPr>
          <w:rFonts w:eastAsia="仿宋_GB2312"/>
          <w:szCs w:val="32"/>
        </w:rPr>
        <w:t>市气象局和市文体广电和旅游局充分利用市突发事件预警信息发布系统和应急广播系统，及时向公众发布自然灾害预警。</w:t>
      </w:r>
    </w:p>
    <w:p>
      <w:pPr>
        <w:ind w:firstLine="640"/>
        <w:rPr>
          <w:rFonts w:eastAsia="仿宋_GB2312"/>
          <w:szCs w:val="32"/>
        </w:rPr>
      </w:pPr>
      <w:r>
        <w:rPr>
          <w:rFonts w:eastAsia="仿宋_GB2312"/>
          <w:szCs w:val="32"/>
        </w:rPr>
        <w:t>市自然资源和规划局提供受灾地区地理资料、信息数据，开展灾情监测、空间分析等应急保障，为灾情研判等提供支撑。</w:t>
      </w:r>
    </w:p>
    <w:p>
      <w:pPr>
        <w:ind w:firstLine="640"/>
        <w:rPr>
          <w:rFonts w:eastAsia="仿宋_GB2312"/>
          <w:szCs w:val="32"/>
        </w:rPr>
      </w:pPr>
      <w:r>
        <w:rPr>
          <w:rFonts w:eastAsia="仿宋_GB2312"/>
          <w:szCs w:val="32"/>
        </w:rPr>
        <w:t>市应急管理局组织开展全市自然灾害综合风险与减灾能力调查评估，组织开展自然灾害类突发事件的调查评估工作。</w:t>
      </w:r>
    </w:p>
    <w:p>
      <w:pPr>
        <w:ind w:firstLine="640"/>
        <w:rPr>
          <w:rFonts w:eastAsia="仿宋_GB2312"/>
          <w:szCs w:val="32"/>
        </w:rPr>
      </w:pPr>
      <w:r>
        <w:rPr>
          <w:rFonts w:eastAsia="仿宋_GB2312"/>
          <w:szCs w:val="32"/>
        </w:rPr>
        <w:t>市水务局及时提供全市水文数据，灾害发生后及时开展水文测报工作。</w:t>
      </w:r>
    </w:p>
    <w:p>
      <w:pPr>
        <w:ind w:firstLine="643"/>
        <w:outlineLvl w:val="0"/>
        <w:rPr>
          <w:rFonts w:eastAsia="黑体"/>
          <w:b/>
          <w:bCs/>
          <w:kern w:val="2"/>
          <w:szCs w:val="32"/>
        </w:rPr>
      </w:pPr>
      <w:bookmarkStart w:id="142" w:name="_Toc134612190"/>
      <w:bookmarkStart w:id="143" w:name="_Toc134612246"/>
      <w:bookmarkStart w:id="144" w:name="_Toc134468837"/>
      <w:r>
        <w:rPr>
          <w:rFonts w:eastAsia="黑体"/>
          <w:b/>
          <w:bCs/>
          <w:kern w:val="2"/>
          <w:szCs w:val="32"/>
        </w:rPr>
        <w:t>8  预案管理</w:t>
      </w:r>
      <w:bookmarkEnd w:id="142"/>
      <w:bookmarkEnd w:id="143"/>
      <w:bookmarkEnd w:id="144"/>
    </w:p>
    <w:p>
      <w:pPr>
        <w:pStyle w:val="4"/>
        <w:autoSpaceDE/>
        <w:autoSpaceDN/>
        <w:snapToGrid/>
        <w:ind w:firstLine="640"/>
        <w:rPr>
          <w:rFonts w:ascii="Times New Roman" w:hAnsi="Times New Roman" w:eastAsia="楷体_GB2312"/>
        </w:rPr>
      </w:pPr>
      <w:bookmarkStart w:id="145" w:name="_Toc134612191"/>
      <w:bookmarkStart w:id="146" w:name="_Toc134468838"/>
      <w:bookmarkStart w:id="147" w:name="_Toc134612247"/>
      <w:r>
        <w:rPr>
          <w:rFonts w:ascii="Times New Roman" w:hAnsi="Times New Roman" w:eastAsia="楷体_GB2312"/>
        </w:rPr>
        <w:t>8.1  预案编制</w:t>
      </w:r>
      <w:bookmarkEnd w:id="145"/>
      <w:bookmarkEnd w:id="146"/>
      <w:bookmarkEnd w:id="147"/>
    </w:p>
    <w:p>
      <w:pPr>
        <w:overflowPunct w:val="0"/>
        <w:adjustRightInd w:val="0"/>
        <w:ind w:firstLine="640"/>
        <w:rPr>
          <w:rFonts w:eastAsia="仿宋_GB2312"/>
          <w:szCs w:val="32"/>
        </w:rPr>
      </w:pPr>
      <w:r>
        <w:rPr>
          <w:rFonts w:eastAsia="仿宋_GB2312"/>
          <w:szCs w:val="32"/>
        </w:rPr>
        <w:t>本预案由市应急管理局制定，报市政府批准后实施。有关部门和单位要制定落实本预案任务的工作手册、行动方案等，确保责任落实到位。各区镇和相关部门可参照本预案，制定本行政管辖范围内的自然灾害救助应急预案或工作方案。</w:t>
      </w:r>
    </w:p>
    <w:p>
      <w:pPr>
        <w:pStyle w:val="4"/>
        <w:autoSpaceDE/>
        <w:autoSpaceDN/>
        <w:snapToGrid/>
        <w:ind w:firstLine="640"/>
        <w:rPr>
          <w:rFonts w:ascii="Times New Roman" w:hAnsi="Times New Roman" w:eastAsia="楷体_GB2312"/>
        </w:rPr>
      </w:pPr>
      <w:bookmarkStart w:id="148" w:name="_Toc134468839"/>
      <w:bookmarkStart w:id="149" w:name="_Toc134612192"/>
      <w:bookmarkStart w:id="150" w:name="_Toc134612248"/>
      <w:r>
        <w:rPr>
          <w:rFonts w:ascii="Times New Roman" w:hAnsi="Times New Roman" w:eastAsia="楷体_GB2312"/>
        </w:rPr>
        <w:t>8.2  应急演练</w:t>
      </w:r>
      <w:bookmarkEnd w:id="148"/>
      <w:bookmarkEnd w:id="149"/>
      <w:bookmarkEnd w:id="150"/>
    </w:p>
    <w:p>
      <w:pPr>
        <w:ind w:firstLine="640"/>
        <w:rPr>
          <w:rFonts w:eastAsia="仿宋_GB2312"/>
          <w:szCs w:val="32"/>
        </w:rPr>
      </w:pPr>
      <w:r>
        <w:rPr>
          <w:rFonts w:eastAsia="仿宋_GB2312"/>
          <w:szCs w:val="32"/>
        </w:rPr>
        <w:t>应急预案编制单位应当建立应急演练制度，根据实际情况采取实战演练、桌面推演等方式，组织开展人员参与广泛、处置联动性强、形式多样、节约高效的应急演练。</w:t>
      </w:r>
    </w:p>
    <w:p>
      <w:pPr>
        <w:ind w:firstLine="640"/>
        <w:rPr>
          <w:rFonts w:eastAsia="仿宋_GB2312"/>
          <w:szCs w:val="32"/>
        </w:rPr>
      </w:pPr>
      <w:r>
        <w:rPr>
          <w:rFonts w:eastAsia="仿宋_GB2312"/>
          <w:szCs w:val="32"/>
        </w:rPr>
        <w:t>市政府、各区镇及有关部门至少每3年组织一次自然灾害救助应急演练，必要时组织跨地区、跨行业的应急演练，提高快速反应和整体协同处置能力。村（社区）、企事业单位也应当结合实际经常组织开展应急演练。</w:t>
      </w:r>
    </w:p>
    <w:p>
      <w:pPr>
        <w:ind w:firstLine="640"/>
        <w:rPr>
          <w:rFonts w:eastAsia="仿宋_GB2312"/>
          <w:szCs w:val="32"/>
        </w:rPr>
      </w:pPr>
      <w:r>
        <w:rPr>
          <w:rFonts w:eastAsia="仿宋_GB2312"/>
          <w:szCs w:val="32"/>
        </w:rPr>
        <w:t>应急演练结束后应当对演练进行全面总结和评估，各区镇应当将评估报告上报市各相关主管部门。总结报告应当包括演练地点、时间、气象条件等背景信息，演练方案和演练情景，参与演练的应急组织，演练目标和演练的范围，演练过程，演练的执行情况，预案的合理性与可操作性，指挥协调和应急联动情况，应急人员的处置情况，演练所用设备装备的适用性，对完善预案、应急准备、应急机制、应急措施等方面的意见和建议等基本内容。</w:t>
      </w:r>
    </w:p>
    <w:p>
      <w:pPr>
        <w:pStyle w:val="4"/>
        <w:autoSpaceDE/>
        <w:autoSpaceDN/>
        <w:snapToGrid/>
        <w:ind w:firstLine="640"/>
        <w:rPr>
          <w:rFonts w:ascii="Times New Roman" w:hAnsi="Times New Roman" w:eastAsia="楷体_GB2312"/>
        </w:rPr>
      </w:pPr>
      <w:bookmarkStart w:id="151" w:name="_Toc134468840"/>
      <w:bookmarkStart w:id="152" w:name="_Toc134612249"/>
      <w:bookmarkStart w:id="153" w:name="_Toc134612193"/>
      <w:r>
        <w:rPr>
          <w:rFonts w:ascii="Times New Roman" w:hAnsi="Times New Roman" w:eastAsia="楷体_GB2312"/>
        </w:rPr>
        <w:t>8.3  预案评估</w:t>
      </w:r>
      <w:bookmarkEnd w:id="151"/>
      <w:r>
        <w:rPr>
          <w:rFonts w:ascii="Times New Roman" w:hAnsi="Times New Roman" w:eastAsia="楷体_GB2312"/>
        </w:rPr>
        <w:t>与修订</w:t>
      </w:r>
      <w:bookmarkEnd w:id="152"/>
      <w:bookmarkEnd w:id="153"/>
    </w:p>
    <w:p>
      <w:pPr>
        <w:ind w:firstLine="640"/>
        <w:rPr>
          <w:rFonts w:eastAsia="仿宋_GB2312"/>
          <w:szCs w:val="32"/>
        </w:rPr>
      </w:pPr>
      <w:bookmarkStart w:id="154" w:name="_Hlk134611732"/>
      <w:bookmarkStart w:id="155" w:name="_Hlk134611899"/>
      <w:r>
        <w:rPr>
          <w:rFonts w:eastAsia="仿宋_GB2312"/>
          <w:szCs w:val="32"/>
        </w:rPr>
        <w:t>预案实施后，市应急管理局应当适时召集有关部门和专家进行评估，并视情况变化做出相应修改后报市政府审批。</w:t>
      </w:r>
      <w:bookmarkEnd w:id="154"/>
      <w:r>
        <w:rPr>
          <w:rFonts w:eastAsia="仿宋_GB2312"/>
          <w:szCs w:val="32"/>
        </w:rPr>
        <w:t>本预案应当至少每3年修订一次。有下列情形之一的，应当及时修订应急预案：</w:t>
      </w:r>
      <w:bookmarkEnd w:id="155"/>
    </w:p>
    <w:p>
      <w:pPr>
        <w:ind w:firstLine="640"/>
        <w:rPr>
          <w:rFonts w:eastAsia="仿宋_GB2312"/>
          <w:szCs w:val="32"/>
        </w:rPr>
      </w:pPr>
      <w:r>
        <w:rPr>
          <w:rFonts w:eastAsia="仿宋_GB2312"/>
          <w:szCs w:val="32"/>
        </w:rPr>
        <w:t>（1）有关法律、行政法规、规章、标准、上位预案中的有关规定发生变化的；</w:t>
      </w:r>
    </w:p>
    <w:p>
      <w:pPr>
        <w:ind w:firstLine="640"/>
        <w:rPr>
          <w:rFonts w:eastAsia="仿宋_GB2312"/>
          <w:szCs w:val="32"/>
        </w:rPr>
      </w:pPr>
      <w:r>
        <w:rPr>
          <w:rFonts w:eastAsia="仿宋_GB2312"/>
          <w:szCs w:val="32"/>
        </w:rPr>
        <w:t>（2）应急指挥机构及其职责发生重大调整的；</w:t>
      </w:r>
    </w:p>
    <w:p>
      <w:pPr>
        <w:ind w:firstLine="640"/>
        <w:rPr>
          <w:rFonts w:eastAsia="仿宋_GB2312"/>
          <w:szCs w:val="32"/>
        </w:rPr>
      </w:pPr>
      <w:r>
        <w:rPr>
          <w:rFonts w:eastAsia="仿宋_GB2312"/>
          <w:szCs w:val="32"/>
        </w:rPr>
        <w:t>（3）面临的风险发生重大变化的；</w:t>
      </w:r>
    </w:p>
    <w:p>
      <w:pPr>
        <w:ind w:firstLine="640"/>
        <w:rPr>
          <w:rFonts w:eastAsia="仿宋_GB2312"/>
          <w:szCs w:val="32"/>
        </w:rPr>
      </w:pPr>
      <w:r>
        <w:rPr>
          <w:rFonts w:eastAsia="仿宋_GB2312"/>
          <w:szCs w:val="32"/>
        </w:rPr>
        <w:t>（4）重要应急资源发生重大变化的；</w:t>
      </w:r>
    </w:p>
    <w:p>
      <w:pPr>
        <w:ind w:firstLine="640"/>
        <w:rPr>
          <w:rFonts w:eastAsia="仿宋_GB2312"/>
          <w:szCs w:val="32"/>
        </w:rPr>
      </w:pPr>
      <w:r>
        <w:rPr>
          <w:rFonts w:eastAsia="仿宋_GB2312"/>
          <w:szCs w:val="32"/>
        </w:rPr>
        <w:t>（5）预案中的其他重要信息发生变化的；</w:t>
      </w:r>
    </w:p>
    <w:p>
      <w:pPr>
        <w:ind w:firstLine="640"/>
        <w:rPr>
          <w:rFonts w:eastAsia="仿宋_GB2312"/>
          <w:szCs w:val="32"/>
        </w:rPr>
      </w:pPr>
      <w:r>
        <w:rPr>
          <w:rFonts w:eastAsia="仿宋_GB2312"/>
          <w:szCs w:val="32"/>
        </w:rPr>
        <w:t>（6）在突发事件实际应对和应急演练中发现问题需要作出重大调整的；</w:t>
      </w:r>
    </w:p>
    <w:p>
      <w:pPr>
        <w:ind w:firstLine="640"/>
        <w:rPr>
          <w:rFonts w:eastAsia="仿宋_GB2312"/>
          <w:szCs w:val="32"/>
        </w:rPr>
      </w:pPr>
      <w:r>
        <w:rPr>
          <w:rFonts w:eastAsia="仿宋_GB2312"/>
          <w:szCs w:val="32"/>
        </w:rPr>
        <w:t>（7）应急预案制定单位认为应当修订的其他情况。</w:t>
      </w:r>
    </w:p>
    <w:p>
      <w:pPr>
        <w:ind w:firstLine="640"/>
        <w:rPr>
          <w:rFonts w:eastAsia="仿宋_GB2312"/>
          <w:szCs w:val="32"/>
        </w:rPr>
      </w:pPr>
      <w:r>
        <w:rPr>
          <w:rFonts w:eastAsia="仿宋_GB2312"/>
          <w:szCs w:val="32"/>
        </w:rPr>
        <w:t>应急预案修订涉及组织指挥体系与职责、应急处置程序、主要处置措施、突发事件分级标准等重要内容的，修订工作应参照本预案规定的预案编制、审批、备案、公布程序组织进行。仅涉及其他内容的，修订程序可根据情况适当简化。</w:t>
      </w:r>
    </w:p>
    <w:p>
      <w:pPr>
        <w:ind w:firstLine="640"/>
        <w:rPr>
          <w:rFonts w:eastAsia="仿宋_GB2312"/>
          <w:szCs w:val="32"/>
        </w:rPr>
      </w:pPr>
      <w:r>
        <w:rPr>
          <w:rFonts w:eastAsia="仿宋_GB2312"/>
          <w:szCs w:val="32"/>
        </w:rPr>
        <w:t>各区镇及有关部门、企事业单位、社会团体、公民等，可以向有关预案编制单位提出修订意见。</w:t>
      </w:r>
    </w:p>
    <w:p>
      <w:pPr>
        <w:pStyle w:val="4"/>
        <w:autoSpaceDE/>
        <w:autoSpaceDN/>
        <w:snapToGrid/>
        <w:ind w:firstLine="640"/>
        <w:rPr>
          <w:rFonts w:ascii="Times New Roman" w:hAnsi="Times New Roman" w:eastAsia="楷体_GB2312"/>
        </w:rPr>
      </w:pPr>
      <w:bookmarkStart w:id="156" w:name="_Toc134612250"/>
      <w:bookmarkStart w:id="157" w:name="_Toc134468841"/>
      <w:bookmarkStart w:id="158" w:name="_Toc134612194"/>
      <w:r>
        <w:rPr>
          <w:rFonts w:ascii="Times New Roman" w:hAnsi="Times New Roman" w:eastAsia="楷体_GB2312"/>
        </w:rPr>
        <w:t>8.4  宣传培训</w:t>
      </w:r>
      <w:bookmarkEnd w:id="156"/>
      <w:bookmarkEnd w:id="157"/>
      <w:bookmarkEnd w:id="158"/>
    </w:p>
    <w:p>
      <w:pPr>
        <w:overflowPunct w:val="0"/>
        <w:adjustRightInd w:val="0"/>
        <w:ind w:firstLine="640"/>
        <w:rPr>
          <w:rFonts w:eastAsia="仿宋_GB2312"/>
          <w:szCs w:val="32"/>
        </w:rPr>
      </w:pPr>
      <w:r>
        <w:rPr>
          <w:rFonts w:eastAsia="仿宋_GB2312"/>
          <w:szCs w:val="32"/>
        </w:rPr>
        <w:t>市减灾委、</w:t>
      </w:r>
      <w:bookmarkStart w:id="159" w:name="_Hlk34402669"/>
      <w:r>
        <w:rPr>
          <w:rFonts w:eastAsia="仿宋_GB2312"/>
          <w:szCs w:val="32"/>
        </w:rPr>
        <w:t>各区镇</w:t>
      </w:r>
      <w:bookmarkEnd w:id="159"/>
      <w:r>
        <w:rPr>
          <w:rFonts w:eastAsia="仿宋_GB2312"/>
          <w:szCs w:val="32"/>
        </w:rPr>
        <w:t>及有关部门、村（社区）、企业事业单位等组织应当结合各自实际，通过多种形式广泛开展自然灾害救助工作的法律法规和自救互救等应急知识进企业、进农村、进社区、进学校、进家庭，增强公众风险防范意识，提高全社会的避险能力和自救互救能力。市减灾委、各区镇应针对本地区特点定期开展自然灾害救助应急预案的培训工作。企事业单位应当定期开展应急知识等方面的教育和培训。</w:t>
      </w:r>
    </w:p>
    <w:p>
      <w:pPr>
        <w:ind w:firstLine="640"/>
        <w:rPr>
          <w:rFonts w:eastAsia="仿宋_GB2312"/>
          <w:szCs w:val="32"/>
        </w:rPr>
      </w:pPr>
      <w:r>
        <w:rPr>
          <w:rFonts w:eastAsia="仿宋_GB2312"/>
          <w:szCs w:val="32"/>
        </w:rPr>
        <w:t>广泛开展防灾减灾救灾宣传活动，利用各种媒体宣传灾害应急、救助法律法规和预防、避险、避灾、自救、互救常识，组织好“国际民防日”、“世界气象日”、“5·12全国防灾减灾日”、“世界急救日”、“全国科普日”、“国际减灾日”和“全国消防日”等活动，增强公民防灾减灾意识和避险自救互救能力。积极推进社区减灾活动，推动综合减灾示范社区建设。</w:t>
      </w:r>
    </w:p>
    <w:p>
      <w:pPr>
        <w:overflowPunct w:val="0"/>
        <w:adjustRightInd w:val="0"/>
        <w:ind w:firstLine="640"/>
        <w:rPr>
          <w:rFonts w:eastAsia="仿宋_GB2312"/>
          <w:szCs w:val="32"/>
        </w:rPr>
      </w:pPr>
      <w:r>
        <w:rPr>
          <w:rFonts w:eastAsia="仿宋_GB2312"/>
          <w:szCs w:val="32"/>
        </w:rPr>
        <w:t>组织开展各级灾害管理人员和专业应急救灾队伍、社会组织和志愿者的灾后救助培训工作。</w:t>
      </w:r>
    </w:p>
    <w:p>
      <w:pPr>
        <w:ind w:firstLine="643"/>
        <w:outlineLvl w:val="0"/>
        <w:rPr>
          <w:rFonts w:eastAsia="黑体"/>
          <w:b/>
          <w:bCs/>
          <w:kern w:val="2"/>
          <w:szCs w:val="32"/>
        </w:rPr>
      </w:pPr>
      <w:bookmarkStart w:id="160" w:name="_Toc134612195"/>
      <w:bookmarkStart w:id="161" w:name="_Toc134612251"/>
      <w:bookmarkStart w:id="162" w:name="_Toc134468843"/>
      <w:r>
        <w:rPr>
          <w:rFonts w:eastAsia="黑体"/>
          <w:b/>
          <w:bCs/>
          <w:kern w:val="2"/>
          <w:szCs w:val="32"/>
        </w:rPr>
        <w:t>9  附则</w:t>
      </w:r>
      <w:bookmarkEnd w:id="160"/>
      <w:bookmarkEnd w:id="161"/>
      <w:bookmarkEnd w:id="162"/>
    </w:p>
    <w:p>
      <w:pPr>
        <w:pStyle w:val="4"/>
        <w:autoSpaceDE/>
        <w:autoSpaceDN/>
        <w:snapToGrid/>
        <w:ind w:firstLine="640"/>
        <w:rPr>
          <w:rFonts w:ascii="Times New Roman" w:hAnsi="Times New Roman" w:eastAsia="楷体_GB2312"/>
        </w:rPr>
      </w:pPr>
      <w:bookmarkStart w:id="163" w:name="_Toc134468842"/>
      <w:bookmarkStart w:id="164" w:name="_Toc134612252"/>
      <w:bookmarkStart w:id="165" w:name="_Toc134612196"/>
      <w:bookmarkStart w:id="166" w:name="_Toc134468844"/>
      <w:r>
        <w:rPr>
          <w:rFonts w:ascii="Times New Roman" w:hAnsi="Times New Roman" w:eastAsia="楷体_GB2312"/>
        </w:rPr>
        <w:t xml:space="preserve">9.1  </w:t>
      </w:r>
      <w:bookmarkEnd w:id="163"/>
      <w:r>
        <w:rPr>
          <w:rFonts w:ascii="Times New Roman" w:hAnsi="Times New Roman" w:eastAsia="楷体_GB2312"/>
        </w:rPr>
        <w:t>奖励与责任</w:t>
      </w:r>
      <w:bookmarkEnd w:id="164"/>
      <w:bookmarkEnd w:id="165"/>
    </w:p>
    <w:p>
      <w:pPr>
        <w:ind w:firstLine="640"/>
        <w:rPr>
          <w:rFonts w:eastAsia="仿宋_GB2312"/>
          <w:szCs w:val="32"/>
        </w:rPr>
      </w:pPr>
      <w:r>
        <w:rPr>
          <w:rFonts w:eastAsia="仿宋_GB2312"/>
          <w:szCs w:val="32"/>
        </w:rPr>
        <w:t>市减灾委有关成员单位不定期对《昆山市自然灾害救助应急预案》执行情况进行检查，督导有关地方和单位对自然灾害救助工作中存在的问题进行整改。</w:t>
      </w:r>
    </w:p>
    <w:p>
      <w:pPr>
        <w:ind w:firstLine="640"/>
        <w:rPr>
          <w:rFonts w:eastAsia="仿宋_GB2312"/>
          <w:szCs w:val="32"/>
        </w:rPr>
      </w:pPr>
      <w:r>
        <w:rPr>
          <w:rFonts w:eastAsia="仿宋_GB2312"/>
          <w:szCs w:val="32"/>
        </w:rPr>
        <w:t>对在自然灾害救助工作中作出突出贡献的先进集体和个人，按照市有关规定给予褒奖；对参与自然灾害救助工作牺牲的工作人员，有关部门应按照规定追认烈士；对在自然灾害救助工作中玩忽职守造成损失的，严重虚报、瞒报灾情的，依据国家有关法律法规追究当事人责任，构成犯罪的，依法追究其刑事责任。</w:t>
      </w:r>
    </w:p>
    <w:p>
      <w:pPr>
        <w:pStyle w:val="4"/>
        <w:autoSpaceDE/>
        <w:autoSpaceDN/>
        <w:snapToGrid/>
        <w:ind w:firstLine="640"/>
        <w:rPr>
          <w:rFonts w:ascii="Times New Roman" w:hAnsi="Times New Roman" w:eastAsia="楷体_GB2312"/>
        </w:rPr>
      </w:pPr>
      <w:bookmarkStart w:id="167" w:name="_Toc134612197"/>
      <w:bookmarkStart w:id="168" w:name="_Toc134612253"/>
      <w:r>
        <w:rPr>
          <w:rFonts w:ascii="Times New Roman" w:hAnsi="Times New Roman" w:eastAsia="楷体_GB2312"/>
        </w:rPr>
        <w:t>9.2  预案解释</w:t>
      </w:r>
      <w:bookmarkEnd w:id="166"/>
      <w:bookmarkEnd w:id="167"/>
      <w:bookmarkEnd w:id="168"/>
    </w:p>
    <w:p>
      <w:pPr>
        <w:ind w:firstLine="640"/>
        <w:rPr>
          <w:rFonts w:eastAsia="仿宋_GB2312"/>
          <w:szCs w:val="32"/>
        </w:rPr>
      </w:pPr>
      <w:r>
        <w:rPr>
          <w:rFonts w:eastAsia="仿宋_GB2312"/>
          <w:szCs w:val="32"/>
        </w:rPr>
        <w:t>本预案由市应急管理局负责解释。</w:t>
      </w:r>
    </w:p>
    <w:p>
      <w:pPr>
        <w:pStyle w:val="4"/>
        <w:autoSpaceDE/>
        <w:autoSpaceDN/>
        <w:snapToGrid/>
        <w:ind w:firstLine="640"/>
        <w:rPr>
          <w:rFonts w:ascii="Times New Roman" w:hAnsi="Times New Roman" w:eastAsia="楷体_GB2312"/>
        </w:rPr>
      </w:pPr>
      <w:bookmarkStart w:id="169" w:name="_Toc134612198"/>
      <w:bookmarkStart w:id="170" w:name="_Toc134612254"/>
      <w:bookmarkStart w:id="171" w:name="_Toc134468845"/>
      <w:r>
        <w:rPr>
          <w:rFonts w:ascii="Times New Roman" w:hAnsi="Times New Roman" w:eastAsia="楷体_GB2312"/>
        </w:rPr>
        <w:t>9.3  实施时间</w:t>
      </w:r>
      <w:bookmarkEnd w:id="169"/>
      <w:bookmarkEnd w:id="170"/>
      <w:bookmarkEnd w:id="171"/>
    </w:p>
    <w:p>
      <w:pPr>
        <w:ind w:firstLine="640"/>
        <w:rPr>
          <w:rFonts w:eastAsia="仿宋_GB2312"/>
          <w:szCs w:val="32"/>
        </w:rPr>
      </w:pPr>
      <w:r>
        <w:rPr>
          <w:rFonts w:eastAsia="仿宋_GB2312"/>
          <w:szCs w:val="32"/>
        </w:rPr>
        <w:t>本预案自发布之日起施行。</w:t>
      </w:r>
    </w:p>
    <w:p>
      <w:pPr>
        <w:spacing w:line="590" w:lineRule="exact"/>
        <w:ind w:firstLine="640"/>
      </w:pPr>
    </w:p>
    <w:p>
      <w:pPr>
        <w:spacing w:line="590" w:lineRule="exact"/>
        <w:ind w:firstLine="640"/>
        <w:sectPr>
          <w:footerReference r:id="rId12" w:type="default"/>
          <w:footerReference r:id="rId13" w:type="even"/>
          <w:pgSz w:w="11906" w:h="16838"/>
          <w:pgMar w:top="1418" w:right="1418" w:bottom="1418" w:left="1418" w:header="851" w:footer="992" w:gutter="0"/>
          <w:pgNumType w:fmt="numberInDash" w:start="1"/>
          <w:cols w:space="425" w:num="1"/>
          <w:docGrid w:type="lines" w:linePitch="435" w:charSpace="0"/>
        </w:sectPr>
      </w:pPr>
    </w:p>
    <w:p>
      <w:pPr>
        <w:spacing w:line="590" w:lineRule="exact"/>
        <w:ind w:firstLine="640"/>
        <w:outlineLvl w:val="0"/>
        <w:rPr>
          <w:rFonts w:eastAsia="黑体"/>
          <w:kern w:val="2"/>
          <w:szCs w:val="32"/>
        </w:rPr>
      </w:pPr>
      <w:bookmarkStart w:id="172" w:name="_Toc134612199"/>
      <w:bookmarkStart w:id="173" w:name="_Toc134612255"/>
      <w:bookmarkStart w:id="174" w:name="_Toc134468846"/>
      <w:r>
        <w:rPr>
          <w:rFonts w:eastAsia="黑体"/>
          <w:kern w:val="2"/>
          <w:szCs w:val="32"/>
        </w:rPr>
        <w:t>附件</w:t>
      </w:r>
      <w:bookmarkEnd w:id="172"/>
      <w:bookmarkEnd w:id="173"/>
      <w:bookmarkEnd w:id="174"/>
    </w:p>
    <w:p>
      <w:pPr>
        <w:ind w:firstLine="640"/>
        <w:jc w:val="left"/>
        <w:outlineLvl w:val="1"/>
        <w:rPr>
          <w:rFonts w:eastAsia="楷体_GB2312"/>
          <w:color w:val="FF0000"/>
          <w:szCs w:val="32"/>
        </w:rPr>
      </w:pPr>
      <w:bookmarkStart w:id="175" w:name="_Toc134612256"/>
      <w:bookmarkStart w:id="176" w:name="_Toc134612200"/>
      <w:bookmarkStart w:id="177" w:name="_Toc134468847"/>
      <w:r>
        <w:rPr>
          <w:rFonts w:eastAsia="楷体_GB2312"/>
          <w:szCs w:val="32"/>
        </w:rPr>
        <w:t>附件1  昆山市</w:t>
      </w:r>
      <w:r>
        <w:rPr>
          <w:rFonts w:eastAsia="楷体_GB2312"/>
          <w:bCs/>
          <w:szCs w:val="32"/>
        </w:rPr>
        <w:t>自然灾害救助应急</w:t>
      </w:r>
      <w:r>
        <w:rPr>
          <w:rFonts w:eastAsia="楷体_GB2312"/>
          <w:szCs w:val="32"/>
        </w:rPr>
        <w:t>指挥体系图</w:t>
      </w:r>
      <w:bookmarkEnd w:id="175"/>
      <w:bookmarkEnd w:id="176"/>
      <w:bookmarkEnd w:id="177"/>
    </w:p>
    <w:p>
      <w:pPr>
        <w:spacing w:line="240" w:lineRule="auto"/>
        <w:ind w:firstLine="0" w:firstLineChars="0"/>
        <w:rPr>
          <w:rFonts w:eastAsia="黑体"/>
          <w:kern w:val="2"/>
          <w:sz w:val="21"/>
          <w:szCs w:val="21"/>
        </w:rPr>
      </w:pPr>
    </w:p>
    <w:p>
      <w:pPr>
        <w:spacing w:line="240" w:lineRule="auto"/>
        <w:ind w:firstLine="0" w:firstLineChars="0"/>
        <w:rPr>
          <w:rFonts w:eastAsia="黑体"/>
          <w:kern w:val="2"/>
          <w:sz w:val="21"/>
          <w:szCs w:val="21"/>
        </w:rPr>
      </w:pPr>
      <w:r>
        <mc:AlternateContent>
          <mc:Choice Requires="wpg">
            <w:drawing>
              <wp:anchor distT="0" distB="0" distL="114300" distR="114300" simplePos="0" relativeHeight="251659264" behindDoc="0" locked="0" layoutInCell="1" allowOverlap="1">
                <wp:simplePos x="0" y="0"/>
                <wp:positionH relativeFrom="column">
                  <wp:posOffset>692150</wp:posOffset>
                </wp:positionH>
                <wp:positionV relativeFrom="paragraph">
                  <wp:posOffset>130175</wp:posOffset>
                </wp:positionV>
                <wp:extent cx="4381500" cy="4410710"/>
                <wp:effectExtent l="11430" t="7620" r="7620" b="10795"/>
                <wp:wrapNone/>
                <wp:docPr id="95690452" name="Group 142"/>
                <wp:cNvGraphicFramePr/>
                <a:graphic xmlns:a="http://schemas.openxmlformats.org/drawingml/2006/main">
                  <a:graphicData uri="http://schemas.microsoft.com/office/word/2010/wordprocessingGroup">
                    <wpg:wgp>
                      <wpg:cNvGrpSpPr/>
                      <wpg:grpSpPr>
                        <a:xfrm>
                          <a:off x="0" y="0"/>
                          <a:ext cx="4381500" cy="4410710"/>
                          <a:chOff x="2508" y="3087"/>
                          <a:chExt cx="6900" cy="6946"/>
                        </a:xfrm>
                      </wpg:grpSpPr>
                      <wps:wsp>
                        <wps:cNvPr id="1118395419" name="文本框 1"/>
                        <wps:cNvSpPr txBox="1">
                          <a:spLocks noChangeArrowheads="1"/>
                        </wps:cNvSpPr>
                        <wps:spPr bwMode="auto">
                          <a:xfrm>
                            <a:off x="4330"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生活救助组</w:t>
                              </w:r>
                            </w:p>
                            <w:p>
                              <w:pPr>
                                <w:spacing w:line="240" w:lineRule="auto"/>
                                <w:ind w:firstLine="0" w:firstLineChars="0"/>
                                <w:jc w:val="center"/>
                                <w:rPr>
                                  <w:sz w:val="21"/>
                                  <w:szCs w:val="21"/>
                                </w:rPr>
                              </w:pPr>
                              <w:r>
                                <w:rPr>
                                  <w:rFonts w:hint="eastAsia" w:ascii="方正仿宋_GBK"/>
                                  <w:b/>
                                  <w:bCs/>
                                  <w:sz w:val="21"/>
                                  <w:szCs w:val="21"/>
                                </w:rPr>
                                <w:t>综合协调组</w:t>
                              </w:r>
                            </w:p>
                          </w:txbxContent>
                        </wps:txbx>
                        <wps:bodyPr rot="0" vert="eaVert" wrap="square" lIns="36000" tIns="36000" rIns="36000" bIns="36000" anchor="t" anchorCtr="0" upright="1">
                          <a:noAutofit/>
                        </wps:bodyPr>
                      </wps:wsp>
                      <wpg:grpSp>
                        <wpg:cNvPr id="1259188982" name="Group 141"/>
                        <wpg:cNvGrpSpPr/>
                        <wpg:grpSpPr>
                          <a:xfrm>
                            <a:off x="2508" y="3087"/>
                            <a:ext cx="6900" cy="6946"/>
                            <a:chOff x="2508" y="3087"/>
                            <a:chExt cx="6900" cy="6946"/>
                          </a:xfrm>
                        </wpg:grpSpPr>
                        <wpg:grpSp>
                          <wpg:cNvPr id="1760975844" name="Group 140"/>
                          <wpg:cNvGrpSpPr/>
                          <wpg:grpSpPr>
                            <a:xfrm>
                              <a:off x="2508" y="3087"/>
                              <a:ext cx="6900" cy="6946"/>
                              <a:chOff x="2508" y="3087"/>
                              <a:chExt cx="6900" cy="6946"/>
                            </a:xfrm>
                          </wpg:grpSpPr>
                          <wpg:grpSp>
                            <wpg:cNvPr id="1833545912" name="Group 138"/>
                            <wpg:cNvGrpSpPr/>
                            <wpg:grpSpPr>
                              <a:xfrm>
                                <a:off x="2508" y="3087"/>
                                <a:ext cx="6900" cy="4458"/>
                                <a:chOff x="2508" y="3087"/>
                                <a:chExt cx="6900" cy="4458"/>
                              </a:xfrm>
                            </wpg:grpSpPr>
                            <wps:wsp>
                              <wps:cNvPr id="662412741" name="文本框 3"/>
                              <wps:cNvSpPr txBox="1">
                                <a:spLocks noChangeArrowheads="1"/>
                              </wps:cNvSpPr>
                              <wps:spPr bwMode="auto">
                                <a:xfrm>
                                  <a:off x="4997" y="3087"/>
                                  <a:ext cx="1757" cy="538"/>
                                </a:xfrm>
                                <a:prstGeom prst="rect">
                                  <a:avLst/>
                                </a:prstGeom>
                                <a:solidFill>
                                  <a:srgbClr val="FFFFFF"/>
                                </a:solid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wps:txbx>
                              <wps:bodyPr rot="0" vert="horz" wrap="square" lIns="91440" tIns="45720" rIns="91440" bIns="45720" anchor="ctr" anchorCtr="0" upright="1">
                                <a:noAutofit/>
                              </wps:bodyPr>
                            </wps:wsp>
                            <wps:wsp>
                              <wps:cNvPr id="725160222" name="直接箭头连接符 7"/>
                              <wps:cNvCnPr>
                                <a:cxnSpLocks noChangeShapeType="1"/>
                              </wps:cNvCnPr>
                              <wps:spPr bwMode="auto">
                                <a:xfrm>
                                  <a:off x="5874" y="3625"/>
                                  <a:ext cx="0" cy="567"/>
                                </a:xfrm>
                                <a:prstGeom prst="straightConnector1">
                                  <a:avLst/>
                                </a:prstGeom>
                                <a:noFill/>
                                <a:ln w="12700">
                                  <a:solidFill>
                                    <a:srgbClr val="000000"/>
                                  </a:solidFill>
                                  <a:round/>
                                  <a:tailEnd type="triangle" w="med" len="med"/>
                                </a:ln>
                              </wps:spPr>
                              <wps:bodyPr/>
                            </wps:wsp>
                            <wps:wsp>
                              <wps:cNvPr id="1371628568" name="文本框 3"/>
                              <wps:cNvSpPr txBox="1">
                                <a:spLocks noChangeArrowheads="1"/>
                              </wps:cNvSpPr>
                              <wps:spPr bwMode="auto">
                                <a:xfrm>
                                  <a:off x="3815" y="4192"/>
                                  <a:ext cx="4095" cy="913"/>
                                </a:xfrm>
                                <a:prstGeom prst="rect">
                                  <a:avLst/>
                                </a:prstGeom>
                                <a:solidFill>
                                  <a:srgbClr val="FFFFFF"/>
                                </a:solidFill>
                                <a:ln w="12700">
                                  <a:solidFill>
                                    <a:srgbClr val="000000"/>
                                  </a:solidFill>
                                  <a:miter lim="800000"/>
                                </a:ln>
                              </wps:spPr>
                              <wps:txbx>
                                <w:txbxContent>
                                  <w:p>
                                    <w:pPr>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昆山市自然灾害救助应急指挥部</w:t>
                                    </w:r>
                                  </w:p>
                                  <w:p>
                                    <w:pPr>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（市减灾委）</w:t>
                                    </w:r>
                                  </w:p>
                                </w:txbxContent>
                              </wps:txbx>
                              <wps:bodyPr rot="0" vert="horz" wrap="square" lIns="91440" tIns="45720" rIns="91440" bIns="45720" anchor="t" anchorCtr="0" upright="1">
                                <a:noAutofit/>
                              </wps:bodyPr>
                            </wps:wsp>
                            <wps:wsp>
                              <wps:cNvPr id="841369833" name="直接箭头连接符 2"/>
                              <wps:cNvCnPr>
                                <a:cxnSpLocks noChangeShapeType="1"/>
                              </wps:cNvCnPr>
                              <wps:spPr bwMode="auto">
                                <a:xfrm flipH="1">
                                  <a:off x="5852" y="5106"/>
                                  <a:ext cx="0" cy="1905"/>
                                </a:xfrm>
                                <a:prstGeom prst="straightConnector1">
                                  <a:avLst/>
                                </a:prstGeom>
                                <a:noFill/>
                                <a:ln w="12700">
                                  <a:solidFill>
                                    <a:srgbClr val="000000"/>
                                  </a:solidFill>
                                  <a:round/>
                                  <a:tailEnd type="triangle" w="med" len="med"/>
                                </a:ln>
                              </wps:spPr>
                              <wps:bodyPr/>
                            </wps:wsp>
                            <wps:wsp>
                              <wps:cNvPr id="1832508195" name="文本框 3"/>
                              <wps:cNvSpPr txBox="1">
                                <a:spLocks noChangeArrowheads="1"/>
                              </wps:cNvSpPr>
                              <wps:spPr bwMode="auto">
                                <a:xfrm>
                                  <a:off x="7335" y="5503"/>
                                  <a:ext cx="2073" cy="538"/>
                                </a:xfrm>
                                <a:prstGeom prst="rect">
                                  <a:avLst/>
                                </a:prstGeom>
                                <a:solidFill>
                                  <a:srgbClr val="FFFFFF"/>
                                </a:solid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wps:txbx>
                              <wps:bodyPr rot="0" vert="horz" wrap="square" lIns="0" tIns="45720" rIns="0" bIns="45720" anchor="ctr" anchorCtr="0" upright="1">
                                <a:noAutofit/>
                              </wps:bodyPr>
                            </wps:wsp>
                            <wps:wsp>
                              <wps:cNvPr id="1981338711" name="直接箭头连接符 3"/>
                              <wps:cNvCnPr>
                                <a:cxnSpLocks noChangeShapeType="1"/>
                              </wps:cNvCnPr>
                              <wps:spPr bwMode="auto">
                                <a:xfrm flipH="1" flipV="1">
                                  <a:off x="5862" y="5776"/>
                                  <a:ext cx="1417" cy="0"/>
                                </a:xfrm>
                                <a:prstGeom prst="straightConnector1">
                                  <a:avLst/>
                                </a:prstGeom>
                                <a:noFill/>
                                <a:ln w="12700">
                                  <a:solidFill>
                                    <a:srgbClr val="000000"/>
                                  </a:solidFill>
                                  <a:round/>
                                  <a:tailEnd type="triangle" w="med" len="med"/>
                                </a:ln>
                              </wps:spPr>
                              <wps:bodyPr/>
                            </wps:wsp>
                            <wps:wsp>
                              <wps:cNvPr id="1026102271" name="直接连接符 1"/>
                              <wps:cNvCnPr>
                                <a:cxnSpLocks noChangeShapeType="1"/>
                              </wps:cNvCnPr>
                              <wps:spPr bwMode="auto">
                                <a:xfrm>
                                  <a:off x="3307" y="6355"/>
                                  <a:ext cx="5045" cy="0"/>
                                </a:xfrm>
                                <a:prstGeom prst="line">
                                  <a:avLst/>
                                </a:prstGeom>
                                <a:noFill/>
                                <a:ln w="12700">
                                  <a:solidFill>
                                    <a:srgbClr val="000000"/>
                                  </a:solidFill>
                                  <a:round/>
                                </a:ln>
                              </wps:spPr>
                              <wps:bodyPr/>
                            </wps:wsp>
                            <wps:wsp>
                              <wps:cNvPr id="1289431441" name="直接箭头连接符 4"/>
                              <wps:cNvCnPr>
                                <a:cxnSpLocks noChangeShapeType="1"/>
                              </wps:cNvCnPr>
                              <wps:spPr bwMode="auto">
                                <a:xfrm flipH="1">
                                  <a:off x="3315" y="6363"/>
                                  <a:ext cx="0" cy="623"/>
                                </a:xfrm>
                                <a:prstGeom prst="straightConnector1">
                                  <a:avLst/>
                                </a:prstGeom>
                                <a:noFill/>
                                <a:ln w="12700">
                                  <a:solidFill>
                                    <a:srgbClr val="000000"/>
                                  </a:solidFill>
                                  <a:round/>
                                  <a:tailEnd type="triangle" w="med" len="med"/>
                                </a:ln>
                              </wps:spPr>
                              <wps:bodyPr/>
                            </wps:wsp>
                            <wps:wsp>
                              <wps:cNvPr id="858466198" name="文本框 3"/>
                              <wps:cNvSpPr txBox="1">
                                <a:spLocks noChangeArrowheads="1"/>
                              </wps:cNvSpPr>
                              <wps:spPr bwMode="auto">
                                <a:xfrm>
                                  <a:off x="5052" y="7007"/>
                                  <a:ext cx="1587" cy="538"/>
                                </a:xfrm>
                                <a:prstGeom prst="rect">
                                  <a:avLst/>
                                </a:prstGeom>
                                <a:solidFill>
                                  <a:srgbClr val="FFFFFF"/>
                                </a:solid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wps:txbx>
                              <wps:bodyPr rot="0" vert="horz" wrap="square" lIns="91440" tIns="45720" rIns="91440" bIns="45720" anchor="ctr" anchorCtr="0" upright="1">
                                <a:noAutofit/>
                              </wps:bodyPr>
                            </wps:wsp>
                            <wps:wsp>
                              <wps:cNvPr id="379921134" name="文本框 3"/>
                              <wps:cNvSpPr txBox="1">
                                <a:spLocks noChangeArrowheads="1"/>
                              </wps:cNvSpPr>
                              <wps:spPr bwMode="auto">
                                <a:xfrm>
                                  <a:off x="7567" y="7007"/>
                                  <a:ext cx="1587" cy="538"/>
                                </a:xfrm>
                                <a:prstGeom prst="rect">
                                  <a:avLst/>
                                </a:prstGeom>
                                <a:solidFill>
                                  <a:srgbClr val="FFFFFF"/>
                                </a:solid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wps:txbx>
                              <wps:bodyPr rot="0" vert="horz" wrap="square" lIns="91440" tIns="45720" rIns="91440" bIns="45720" anchor="ctr" anchorCtr="0" upright="1">
                                <a:noAutofit/>
                              </wps:bodyPr>
                            </wps:wsp>
                            <wps:wsp>
                              <wps:cNvPr id="787688546" name="文本框 3"/>
                              <wps:cNvSpPr txBox="1">
                                <a:spLocks noChangeArrowheads="1"/>
                              </wps:cNvSpPr>
                              <wps:spPr bwMode="auto">
                                <a:xfrm>
                                  <a:off x="2508" y="7005"/>
                                  <a:ext cx="1587" cy="538"/>
                                </a:xfrm>
                                <a:prstGeom prst="rect">
                                  <a:avLst/>
                                </a:prstGeom>
                                <a:solidFill>
                                  <a:srgbClr val="FFFFFF"/>
                                </a:solid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wps:txbx>
                              <wps:bodyPr rot="0" vert="horz" wrap="square" lIns="91440" tIns="45720" rIns="91440" bIns="45720" anchor="ctr" anchorCtr="0" upright="1">
                                <a:noAutofit/>
                              </wps:bodyPr>
                            </wps:wsp>
                            <wps:wsp>
                              <wps:cNvPr id="1080332820" name="直接箭头连接符 4"/>
                              <wps:cNvCnPr>
                                <a:cxnSpLocks noChangeShapeType="1"/>
                              </wps:cNvCnPr>
                              <wps:spPr bwMode="auto">
                                <a:xfrm flipH="1">
                                  <a:off x="8364" y="6358"/>
                                  <a:ext cx="0" cy="624"/>
                                </a:xfrm>
                                <a:prstGeom prst="straightConnector1">
                                  <a:avLst/>
                                </a:prstGeom>
                                <a:noFill/>
                                <a:ln w="12700">
                                  <a:solidFill>
                                    <a:srgbClr val="000000"/>
                                  </a:solidFill>
                                  <a:round/>
                                  <a:tailEnd type="triangle" w="med" len="med"/>
                                </a:ln>
                              </wps:spPr>
                              <wps:bodyPr/>
                            </wps:wsp>
                          </wpg:grpSp>
                          <wpg:grpSp>
                            <wpg:cNvPr id="77792601" name="Group 139"/>
                            <wpg:cNvGrpSpPr/>
                            <wpg:grpSpPr>
                              <a:xfrm>
                                <a:off x="3000" y="8055"/>
                                <a:ext cx="5791" cy="1978"/>
                                <a:chOff x="3000" y="8055"/>
                                <a:chExt cx="5791" cy="1978"/>
                              </a:xfrm>
                            </wpg:grpSpPr>
                            <wps:wsp>
                              <wps:cNvPr id="478783960" name="文本框 1"/>
                              <wps:cNvSpPr txBox="1">
                                <a:spLocks noChangeArrowheads="1"/>
                              </wps:cNvSpPr>
                              <wps:spPr bwMode="auto">
                                <a:xfrm>
                                  <a:off x="3000"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综合协调组</w:t>
                                    </w:r>
                                  </w:p>
                                </w:txbxContent>
                              </wps:txbx>
                              <wps:bodyPr rot="0" vert="eaVert" wrap="square" lIns="36000" tIns="36000" rIns="36000" bIns="36000" anchor="t" anchorCtr="0" upright="1">
                                <a:noAutofit/>
                              </wps:bodyPr>
                            </wps:wsp>
                            <wps:wsp>
                              <wps:cNvPr id="2010827426" name="文本框 1"/>
                              <wps:cNvSpPr txBox="1">
                                <a:spLocks noChangeArrowheads="1"/>
                              </wps:cNvSpPr>
                              <wps:spPr bwMode="auto">
                                <a:xfrm>
                                  <a:off x="5638"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医疗救护组</w:t>
                                    </w:r>
                                  </w:p>
                                  <w:p>
                                    <w:pPr>
                                      <w:spacing w:line="240" w:lineRule="auto"/>
                                      <w:ind w:firstLine="0" w:firstLineChars="0"/>
                                      <w:rPr>
                                        <w:sz w:val="21"/>
                                        <w:szCs w:val="21"/>
                                      </w:rPr>
                                    </w:pPr>
                                    <w:r>
                                      <w:rPr>
                                        <w:rFonts w:hint="eastAsia" w:ascii="方正仿宋_GBK"/>
                                        <w:b/>
                                        <w:bCs/>
                                        <w:sz w:val="21"/>
                                        <w:szCs w:val="21"/>
                                      </w:rPr>
                                      <w:t>综合协调组</w:t>
                                    </w:r>
                                  </w:p>
                                </w:txbxContent>
                              </wps:txbx>
                              <wps:bodyPr rot="0" vert="eaVert" wrap="square" lIns="36000" tIns="36000" rIns="36000" bIns="36000" anchor="t" anchorCtr="0" upright="1">
                                <a:noAutofit/>
                              </wps:bodyPr>
                            </wps:wsp>
                            <wps:wsp>
                              <wps:cNvPr id="398232677" name="文本框 1"/>
                              <wps:cNvSpPr txBox="1">
                                <a:spLocks noChangeArrowheads="1"/>
                              </wps:cNvSpPr>
                              <wps:spPr bwMode="auto">
                                <a:xfrm>
                                  <a:off x="4976"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物资保障组</w:t>
                                    </w:r>
                                  </w:p>
                                  <w:p>
                                    <w:pPr>
                                      <w:spacing w:line="240" w:lineRule="auto"/>
                                      <w:ind w:firstLine="0" w:firstLineChars="0"/>
                                      <w:rPr>
                                        <w:sz w:val="21"/>
                                        <w:szCs w:val="21"/>
                                      </w:rPr>
                                    </w:pPr>
                                    <w:r>
                                      <w:rPr>
                                        <w:rFonts w:hint="eastAsia" w:ascii="方正仿宋_GBK"/>
                                        <w:b/>
                                        <w:bCs/>
                                        <w:sz w:val="21"/>
                                        <w:szCs w:val="21"/>
                                      </w:rPr>
                                      <w:t>综合协调组</w:t>
                                    </w:r>
                                  </w:p>
                                </w:txbxContent>
                              </wps:txbx>
                              <wps:bodyPr rot="0" vert="eaVert" wrap="square" lIns="36000" tIns="36000" rIns="36000" bIns="36000" anchor="t" anchorCtr="0" upright="1">
                                <a:noAutofit/>
                              </wps:bodyPr>
                            </wps:wsp>
                            <wps:wsp>
                              <wps:cNvPr id="1215858522" name="文本框 1"/>
                              <wps:cNvSpPr txBox="1">
                                <a:spLocks noChangeArrowheads="1"/>
                              </wps:cNvSpPr>
                              <wps:spPr bwMode="auto">
                                <a:xfrm>
                                  <a:off x="3663"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紧急救援组</w:t>
                                    </w:r>
                                  </w:p>
                                  <w:p>
                                    <w:pPr>
                                      <w:adjustRightInd w:val="0"/>
                                      <w:spacing w:line="240" w:lineRule="auto"/>
                                      <w:ind w:firstLine="0" w:firstLineChars="0"/>
                                      <w:jc w:val="center"/>
                                      <w:rPr>
                                        <w:b/>
                                        <w:bCs/>
                                        <w:sz w:val="21"/>
                                        <w:szCs w:val="21"/>
                                      </w:rPr>
                                    </w:pPr>
                                  </w:p>
                                </w:txbxContent>
                              </wps:txbx>
                              <wps:bodyPr rot="0" vert="eaVert" wrap="square" lIns="36000" tIns="36000" rIns="36000" bIns="36000" anchor="t" anchorCtr="0" upright="1">
                                <a:noAutofit/>
                              </wps:bodyPr>
                            </wps:wsp>
                            <wps:wsp>
                              <wps:cNvPr id="1765709584" name="文本框 1"/>
                              <wps:cNvSpPr txBox="1">
                                <a:spLocks noChangeArrowheads="1"/>
                              </wps:cNvSpPr>
                              <wps:spPr bwMode="auto">
                                <a:xfrm>
                                  <a:off x="7633"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新闻宣传组</w:t>
                                    </w:r>
                                  </w:p>
                                </w:txbxContent>
                              </wps:txbx>
                              <wps:bodyPr rot="0" vert="eaVert" wrap="square" lIns="36000" tIns="36000" rIns="36000" bIns="36000" anchor="t" anchorCtr="0" upright="1">
                                <a:noAutofit/>
                              </wps:bodyPr>
                            </wps:wsp>
                            <wps:wsp>
                              <wps:cNvPr id="711131610" name="文本框 1"/>
                              <wps:cNvSpPr txBox="1">
                                <a:spLocks noChangeArrowheads="1"/>
                              </wps:cNvSpPr>
                              <wps:spPr bwMode="auto">
                                <a:xfrm>
                                  <a:off x="6970" y="8727"/>
                                  <a:ext cx="478" cy="1296"/>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接收捐赠组</w:t>
                                    </w:r>
                                  </w:p>
                                  <w:p>
                                    <w:pPr>
                                      <w:spacing w:line="240" w:lineRule="auto"/>
                                      <w:ind w:firstLine="0" w:firstLineChars="0"/>
                                      <w:jc w:val="center"/>
                                      <w:rPr>
                                        <w:sz w:val="21"/>
                                        <w:szCs w:val="21"/>
                                      </w:rPr>
                                    </w:pPr>
                                    <w:r>
                                      <w:rPr>
                                        <w:rFonts w:hint="eastAsia" w:ascii="方正仿宋_GBK"/>
                                        <w:b/>
                                        <w:bCs/>
                                        <w:sz w:val="21"/>
                                        <w:szCs w:val="21"/>
                                      </w:rPr>
                                      <w:t>综合协调组</w:t>
                                    </w:r>
                                  </w:p>
                                </w:txbxContent>
                              </wps:txbx>
                              <wps:bodyPr rot="0" vert="eaVert" wrap="square" lIns="36000" tIns="36000" rIns="36000" bIns="36000" anchor="t" anchorCtr="0" upright="1">
                                <a:noAutofit/>
                              </wps:bodyPr>
                            </wps:wsp>
                            <wps:wsp>
                              <wps:cNvPr id="942377631" name="直接箭头连接符 4"/>
                              <wps:cNvCnPr>
                                <a:cxnSpLocks noChangeShapeType="1"/>
                              </wps:cNvCnPr>
                              <wps:spPr bwMode="auto">
                                <a:xfrm flipH="1">
                                  <a:off x="3230" y="8055"/>
                                  <a:ext cx="0" cy="678"/>
                                </a:xfrm>
                                <a:prstGeom prst="straightConnector1">
                                  <a:avLst/>
                                </a:prstGeom>
                                <a:noFill/>
                                <a:ln w="12700">
                                  <a:solidFill>
                                    <a:srgbClr val="000000"/>
                                  </a:solidFill>
                                  <a:round/>
                                  <a:tailEnd type="triangle" w="med" len="med"/>
                                </a:ln>
                              </wps:spPr>
                              <wps:bodyPr/>
                            </wps:wsp>
                            <wps:wsp>
                              <wps:cNvPr id="1067414307" name="直接箭头连接符 4"/>
                              <wps:cNvCnPr>
                                <a:cxnSpLocks noChangeShapeType="1"/>
                              </wps:cNvCnPr>
                              <wps:spPr bwMode="auto">
                                <a:xfrm flipH="1">
                                  <a:off x="3903" y="8055"/>
                                  <a:ext cx="0" cy="678"/>
                                </a:xfrm>
                                <a:prstGeom prst="straightConnector1">
                                  <a:avLst/>
                                </a:prstGeom>
                                <a:noFill/>
                                <a:ln w="12700">
                                  <a:solidFill>
                                    <a:srgbClr val="000000"/>
                                  </a:solidFill>
                                  <a:round/>
                                  <a:tailEnd type="triangle" w="med" len="med"/>
                                </a:ln>
                              </wps:spPr>
                              <wps:bodyPr/>
                            </wps:wsp>
                            <wps:wsp>
                              <wps:cNvPr id="200062169" name="直接箭头连接符 4"/>
                              <wps:cNvCnPr>
                                <a:cxnSpLocks noChangeShapeType="1"/>
                              </wps:cNvCnPr>
                              <wps:spPr bwMode="auto">
                                <a:xfrm flipH="1">
                                  <a:off x="4552" y="8055"/>
                                  <a:ext cx="0" cy="678"/>
                                </a:xfrm>
                                <a:prstGeom prst="straightConnector1">
                                  <a:avLst/>
                                </a:prstGeom>
                                <a:noFill/>
                                <a:ln w="12700">
                                  <a:solidFill>
                                    <a:srgbClr val="000000"/>
                                  </a:solidFill>
                                  <a:round/>
                                  <a:tailEnd type="triangle" w="med" len="med"/>
                                </a:ln>
                              </wps:spPr>
                              <wps:bodyPr/>
                            </wps:wsp>
                            <wps:wsp>
                              <wps:cNvPr id="1126010149" name="直接箭头连接符 4"/>
                              <wps:cNvCnPr>
                                <a:cxnSpLocks noChangeShapeType="1"/>
                              </wps:cNvCnPr>
                              <wps:spPr bwMode="auto">
                                <a:xfrm flipH="1">
                                  <a:off x="5207" y="8055"/>
                                  <a:ext cx="0" cy="678"/>
                                </a:xfrm>
                                <a:prstGeom prst="straightConnector1">
                                  <a:avLst/>
                                </a:prstGeom>
                                <a:noFill/>
                                <a:ln w="12700">
                                  <a:solidFill>
                                    <a:srgbClr val="000000"/>
                                  </a:solidFill>
                                  <a:round/>
                                  <a:tailEnd type="triangle" w="med" len="med"/>
                                </a:ln>
                              </wps:spPr>
                              <wps:bodyPr/>
                            </wps:wsp>
                            <wps:wsp>
                              <wps:cNvPr id="973336744" name="直接箭头连接符 4"/>
                              <wps:cNvCnPr>
                                <a:cxnSpLocks noChangeShapeType="1"/>
                              </wps:cNvCnPr>
                              <wps:spPr bwMode="auto">
                                <a:xfrm flipH="1">
                                  <a:off x="5869" y="8055"/>
                                  <a:ext cx="0" cy="678"/>
                                </a:xfrm>
                                <a:prstGeom prst="straightConnector1">
                                  <a:avLst/>
                                </a:prstGeom>
                                <a:noFill/>
                                <a:ln w="12700">
                                  <a:solidFill>
                                    <a:srgbClr val="000000"/>
                                  </a:solidFill>
                                  <a:round/>
                                  <a:tailEnd type="triangle" w="med" len="med"/>
                                </a:ln>
                              </wps:spPr>
                              <wps:bodyPr/>
                            </wps:wsp>
                            <wps:wsp>
                              <wps:cNvPr id="2144727246" name="直接箭头连接符 4"/>
                              <wps:cNvCnPr>
                                <a:cxnSpLocks noChangeShapeType="1"/>
                              </wps:cNvCnPr>
                              <wps:spPr bwMode="auto">
                                <a:xfrm flipH="1">
                                  <a:off x="6525" y="8058"/>
                                  <a:ext cx="0" cy="678"/>
                                </a:xfrm>
                                <a:prstGeom prst="straightConnector1">
                                  <a:avLst/>
                                </a:prstGeom>
                                <a:noFill/>
                                <a:ln w="12700">
                                  <a:solidFill>
                                    <a:srgbClr val="000000"/>
                                  </a:solidFill>
                                  <a:round/>
                                  <a:tailEnd type="triangle" w="med" len="med"/>
                                </a:ln>
                              </wps:spPr>
                              <wps:bodyPr/>
                            </wps:wsp>
                            <wps:wsp>
                              <wps:cNvPr id="1895397493" name="直接箭头连接符 4"/>
                              <wps:cNvCnPr>
                                <a:cxnSpLocks noChangeShapeType="1"/>
                              </wps:cNvCnPr>
                              <wps:spPr bwMode="auto">
                                <a:xfrm flipH="1">
                                  <a:off x="7201" y="8055"/>
                                  <a:ext cx="0" cy="678"/>
                                </a:xfrm>
                                <a:prstGeom prst="straightConnector1">
                                  <a:avLst/>
                                </a:prstGeom>
                                <a:noFill/>
                                <a:ln w="12700">
                                  <a:solidFill>
                                    <a:srgbClr val="000000"/>
                                  </a:solidFill>
                                  <a:round/>
                                  <a:tailEnd type="triangle" w="med" len="med"/>
                                </a:ln>
                              </wps:spPr>
                              <wps:bodyPr/>
                            </wps:wsp>
                            <wps:wsp>
                              <wps:cNvPr id="80865319" name="直接箭头连接符 4"/>
                              <wps:cNvCnPr>
                                <a:cxnSpLocks noChangeShapeType="1"/>
                              </wps:cNvCnPr>
                              <wps:spPr bwMode="auto">
                                <a:xfrm flipH="1">
                                  <a:off x="7864" y="8055"/>
                                  <a:ext cx="0" cy="678"/>
                                </a:xfrm>
                                <a:prstGeom prst="straightConnector1">
                                  <a:avLst/>
                                </a:prstGeom>
                                <a:noFill/>
                                <a:ln w="12700">
                                  <a:solidFill>
                                    <a:srgbClr val="000000"/>
                                  </a:solidFill>
                                  <a:round/>
                                  <a:tailEnd type="triangle" w="med" len="med"/>
                                </a:ln>
                              </wps:spPr>
                              <wps:bodyPr/>
                            </wps:wsp>
                            <wps:wsp>
                              <wps:cNvPr id="316691802" name="直接箭头连接符 4"/>
                              <wps:cNvCnPr>
                                <a:cxnSpLocks noChangeShapeType="1"/>
                              </wps:cNvCnPr>
                              <wps:spPr bwMode="auto">
                                <a:xfrm flipH="1">
                                  <a:off x="8534" y="8064"/>
                                  <a:ext cx="0" cy="678"/>
                                </a:xfrm>
                                <a:prstGeom prst="straightConnector1">
                                  <a:avLst/>
                                </a:prstGeom>
                                <a:noFill/>
                                <a:ln w="12700">
                                  <a:solidFill>
                                    <a:srgbClr val="000000"/>
                                  </a:solidFill>
                                  <a:round/>
                                  <a:tailEnd type="triangle" w="med" len="med"/>
                                </a:ln>
                              </wps:spPr>
                              <wps:bodyPr/>
                            </wps:wsp>
                            <wps:wsp>
                              <wps:cNvPr id="1649707744" name="文本框 1"/>
                              <wps:cNvSpPr txBox="1">
                                <a:spLocks noChangeArrowheads="1"/>
                              </wps:cNvSpPr>
                              <wps:spPr bwMode="auto">
                                <a:xfrm>
                                  <a:off x="8313" y="8736"/>
                                  <a:ext cx="478" cy="1297"/>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专家咨询组</w:t>
                                    </w:r>
                                  </w:p>
                                </w:txbxContent>
                              </wps:txbx>
                              <wps:bodyPr rot="0" vert="eaVert" wrap="square" lIns="36000" tIns="36000" rIns="36000" bIns="36000" anchor="t" anchorCtr="0" upright="1">
                                <a:noAutofit/>
                              </wps:bodyPr>
                            </wps:wsp>
                            <wps:wsp>
                              <wps:cNvPr id="216869704" name="文本框 1"/>
                              <wps:cNvSpPr txBox="1">
                                <a:spLocks noChangeArrowheads="1"/>
                              </wps:cNvSpPr>
                              <wps:spPr bwMode="auto">
                                <a:xfrm>
                                  <a:off x="6297" y="8718"/>
                                  <a:ext cx="478" cy="1302"/>
                                </a:xfrm>
                                <a:prstGeom prst="rect">
                                  <a:avLst/>
                                </a:prstGeom>
                                <a:noFill/>
                                <a:ln w="12700">
                                  <a:solidFill>
                                    <a:srgbClr val="000000"/>
                                  </a:solidFill>
                                  <a:miter lim="800000"/>
                                </a:ln>
                              </wps:spPr>
                              <wps:txbx>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设施抢修组</w:t>
                                    </w:r>
                                  </w:p>
                                </w:txbxContent>
                              </wps:txbx>
                              <wps:bodyPr rot="0" vert="eaVert" wrap="square" lIns="36000" tIns="36000" rIns="36000" bIns="36000" anchor="t" anchorCtr="0" upright="1">
                                <a:noAutofit/>
                              </wps:bodyPr>
                            </wps:wsp>
                            <wps:wsp>
                              <wps:cNvPr id="557801053" name="直接连接符 1"/>
                              <wps:cNvCnPr>
                                <a:cxnSpLocks noChangeShapeType="1"/>
                              </wps:cNvCnPr>
                              <wps:spPr bwMode="auto">
                                <a:xfrm>
                                  <a:off x="3221" y="8066"/>
                                  <a:ext cx="5301" cy="0"/>
                                </a:xfrm>
                                <a:prstGeom prst="line">
                                  <a:avLst/>
                                </a:prstGeom>
                                <a:noFill/>
                                <a:ln w="12700">
                                  <a:solidFill>
                                    <a:srgbClr val="000000"/>
                                  </a:solidFill>
                                  <a:round/>
                                </a:ln>
                              </wps:spPr>
                              <wps:bodyPr/>
                            </wps:wsp>
                          </wpg:grpSp>
                        </wpg:grpSp>
                        <wps:wsp>
                          <wps:cNvPr id="2108723093" name="直接箭头连接符 4"/>
                          <wps:cNvCnPr>
                            <a:cxnSpLocks noChangeShapeType="1"/>
                          </wps:cNvCnPr>
                          <wps:spPr bwMode="auto">
                            <a:xfrm flipH="1">
                              <a:off x="5874" y="7553"/>
                              <a:ext cx="0" cy="539"/>
                            </a:xfrm>
                            <a:prstGeom prst="straightConnector1">
                              <a:avLst/>
                            </a:prstGeom>
                            <a:noFill/>
                            <a:ln w="12700">
                              <a:solidFill>
                                <a:srgbClr val="000000"/>
                              </a:solidFill>
                              <a:round/>
                              <a:tailEnd type="triangle" w="med" len="med"/>
                            </a:ln>
                          </wps:spPr>
                          <wps:bodyPr/>
                        </wps:wsp>
                      </wpg:grpSp>
                    </wpg:wgp>
                  </a:graphicData>
                </a:graphic>
              </wp:anchor>
            </w:drawing>
          </mc:Choice>
          <mc:Fallback>
            <w:pict>
              <v:group id="Group 142" o:spid="_x0000_s1026" o:spt="203" style="position:absolute;left:0pt;margin-left:54.5pt;margin-top:10.25pt;height:347.3pt;width:345pt;z-index:251659264;mso-width-relative:page;mso-height-relative:page;" coordorigin="2508,3087" coordsize="6900,6946" o:gfxdata="UEsDBAoAAAAAAIdO4kAAAAAAAAAAAAAAAAAEAAAAZHJzL1BLAwQUAAAACACHTuJAwXoFsNkAAAAK&#10;AQAADwAAAGRycy9kb3ducmV2LnhtbE2PQU/DMAyF70j8h8hI3FiSoQIrTSc0AacJiQ0Jccsar63W&#10;OFWTtdu/xzvBzc9+ev5esTz5Tow4xDaQAT1TIJCq4FqqDXxt3+6eQMRkydkuEBo4Y4RleX1V2NyF&#10;iT5x3KRacAjF3BpoUupzKWPVoLdxFnokvu3D4G1iOdTSDXbicN/JuVIP0tuW+ENje1w1WB02R2/g&#10;fbLTy71+HdeH/er8s80+vtcajbm90eoZRMJT+jPDBZ/RoWSmXTiSi6JjrRbcJRmYqwwEGx4Xl8WO&#10;B51pkGUh/1cofwFQSwMEFAAAAAgAh07iQErD/YNACAAA8FIAAA4AAABkcnMvZTJvRG9jLnhtbO1c&#10;y47byBXdB8g/ENzHYrFYDwpuDybtsRNgMjHgyezZFCURoUiGZFvt+YBkl+VsEgQIkGQ1yWr2+Zp4&#10;8hk59SAlU+ppd8YSaTd7oSZFslS8derecx9Vjz+52WTOq6Sq0yK/cMkjz3WSPC4Wab66cH/z5bOf&#10;SdepmyhfRFmRJxfu66R2P3ny05883pbzxC/WRbZIKgeN5PV8W16466Yp57NZHa+TTVQ/Ksokx8Vl&#10;UW2iBqfVaraooi1a32Qz3/P4bFtUi7Iq4qSu8e1Tc9G1LVbv0mCxXKZx8rSIrzdJ3phWqySLGrxS&#10;vU7L2n2ie7tcJnHz6+WyThonu3Dxpo3+xI/g+Ep9zp48juarKirXaWy7EL1LF3rvtInSHD/aNfU0&#10;aiLnukoPmtqkcVXUxbJ5FBebmXkRLRG8BfF6snleFdelfpfVfLsqO6FjoHpS/7+bjb949aJy0sWF&#10;GzIeegHzXSePNhh3/eMOCXwlo225muPW51X5snxR2S9W5ky99s2y2qj/eCHnRkv3dSfd5KZxYnwZ&#10;UEmYB8HHuBYExBPEyj9eY5DUcz7zgD5cpp4UZmzi9Wf2eXTPPszDgKurs/aHZ6p/XXe2JZBZ78RV&#10;/zhxvVxHZaJHoVYysOIihEgasoCErcDefPOHN3/+9s1ff+8QIzJ9u5KX09z8vMDrEQ2Ruvy8iH9b&#10;O3lxuY7yVfJpVRXbdRIt0E/9JN6me1SJvp7XqpGr7a+KBQYmum4K3VBP6AGlkA+EJ4VvhdeJXkCs&#10;SuzED9+WXDQvq7p5nhQbRx1cuBWmjG49evV53Rght7eoEc6LZ2mW4ftonuXOVjUpMC7qvC6ydKGu&#10;6pNqdXWZVc6rSM08/WeH7K3bNmkDbZKlG3R7/6Ysx/C2r26E0Nxc3Wjk1fOrYvEaEqkKM5+hzXCQ&#10;RF/hv+tsMZsv3Pp311GVuE72yxxypRyNY/rvn1T7J1f7J1EerwsoCTRmDi8bozKuyypdrfFbZiTz&#10;4lOMxTLVYlKdNf2yPQcEzcTRwDzt5CU+C4mUoTyYvhaL95q+R6Zhi6TDSRjN3/v0tXP5xCIT3AsF&#10;k0HQTuBW42mtdE+N9zBEJillAZDWRxmVRuO9f5QFAdNt3x9l7ZNDGgnO/QD6MSAtxHY2gg5jI8JQ&#10;9AxsO7OJYLikjAQzw9kJ7t424i0NX+8bgmf675ghGJkxgf7/+rgpCUkQdKYkYMLHiTEl9ooxJfZK&#10;a0ripnofxuQMxEb4jHDP97s5/v2fvnvzx79//69//udv3/33339Rx9/+w9EMwxKVy/xFpWx+fJO/&#10;7JEbTZ6+fF2Ct7zFbcwjrYG/k9swKaCmFTHkPlPwieYtbiF+DVque3Q7aOumipTxvizyHBynqIwN&#10;Pw/NAZHPF7rbTZRmn+ULp9EyaaoUFDADTwGT2iQL8JUEXpk6wt14mSM8yJAMdVmJz7KMMwCDUEG4&#10;LxkHlzQuwtDaTDkUGhVg4dpN2aEi8EJcUsAIiVa1twPjLsY7aTO4a0bPtdrsvRDjM0BWBoTyEKyl&#10;RexxXWZdXO10nUiXOcssLX/ROg7WTWZSudvK4hJPu2U7/FqtRkJPq7vb0TuptXcOp9ziyEuqyDtR&#10;+mIcak2AZRtYME/rrh0sfE8AyxNJMx7/7STtOEHDtx84OSOhJJRKQTqP4rhG2/cuTq7RtG776kC3&#10;cavbhOjpNhIQ62loT3vSbbCE5WmClJ7PCbi86MFlR+P3Q5UnAooi69bgIUJp3E9OWY/GM8SejWa7&#10;AxRZmqtobDQ/L3MfGRf3ZRhQeKK9ge17acFelOFEw3uU2VBqmTmnvGfCLLPh/h20fCI2P5LYSMQ2&#10;OYfFGAuvYZ6lu0gY9BIUBA7+xGtclZdFduF2XvOxB5+oCEOfENrF5IcOMQiGuJJy0SbM/nD27eFi&#10;VkjBpWRISY/Ef+xyUcBsj2VNenY/Y/xwMUs86VHqS5W8MEGP437kUPxRUm7i/XAUbP6vF+9HZs2G&#10;yNsyiLZKwRYyfMz8cVfvcrYKAyFE6HOv8zdsspyGxsO4V+aX6mIMGFXpHbiBIsRPqAAXCVG0olMm&#10;XX3Bked25UHs4MkusLATl8pT2axJV11wEs87gFVAfRDv5teOyOy73OerDtrJbqoOGlF10BmSIKqw&#10;UKIIwT9CUIbBIuOoMJgq1cZWqXYGLFJUqFGfC/hU/VzLMFAMQkSnJyg+QCgSH86QysB2hS6Dm2iO&#10;WOmExYeIRcGZQMWKPBL3GkYvCq6KJhRFn+jiw6KLyC0TSpA2HIuJ5qFAXyYojmxdwxnYYhj4FNUD&#10;tAs6jCtIRf12wc1BGAOAVTEMbkIYXSDioJL6Yw5SnSXOgsI5lNcHuq5gjIFMGqKESyuvCSNDFS5j&#10;1anHfcK7lXrjUiMBs2nxw2jopEbOFK4lRMW2PRKMFCMMhZ+TGjFgGEqNhKjLpbA2nY82LjXCpFJw&#10;iiZPlmYoiPioyIO/7O9qAcaFEc6wespi5Ja06sRYT71xgAwZDUUQgheOkbFiQSP8rUmPKPdlKD0i&#10;PckZ3W0tMS4tIqQtzpgszWAIQYSOY8cHr0tejAsikqkSTq1EgBVdxdGv35kMzakNDUdy0xN7hHXo&#10;BJekWIurUSFob00Q6mVs2Y+PHQrM2udbCrvuWq877VBzzx1qzhDJRfQF7onwOt9paChyBTMDRdJj&#10;wjsoUqjXCYq6WM/scGG3UTKLKO3Jh7YmnDEhEephPfo92JI432/pNu/pREYVE1d5hA98Sdyu/lJv&#10;WmG3dzpTaM9H9ZtApmas/la3tYlgwOQxqgR38YfV0MecRTrADjZC1Duj2E0b1U6L++caYbuNK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IK&#10;AABbQ29udGVudF9UeXBlc10ueG1sUEsBAhQACgAAAAAAh07iQAAAAAAAAAAAAAAAAAYAAAAAAAAA&#10;AAAQAAAAlAkAAF9yZWxzL1BLAQIUABQAAAAIAIdO4kCKFGY80QAAAJQBAAALAAAAAAAAAAEAIAAA&#10;ALgJAABfcmVscy8ucmVsc1BLAQIUAAoAAAAAAIdO4kAAAAAAAAAAAAAAAAAEAAAAAAAAAAAAEAAA&#10;AAAAAABkcnMvUEsBAhQAFAAAAAgAh07iQMF6BbDZAAAACgEAAA8AAAAAAAAAAQAgAAAAIgAAAGRy&#10;cy9kb3ducmV2LnhtbFBLAQIUABQAAAAIAIdO4kBKw/2DQAgAAPBSAAAOAAAAAAAAAAEAIAAAACgB&#10;AABkcnMvZTJvRG9jLnhtbFBLBQYAAAAABgAGAFkBAADaCwAAAAA=&#10;">
                <o:lock v:ext="edit" aspectratio="f"/>
                <v:shape id="文本框 1" o:spid="_x0000_s1026" o:spt="202" type="#_x0000_t202" style="position:absolute;left:4330;top:8727;height:1296;width:478;" filled="f" stroked="t" coordsize="21600,21600" o:gfxdata="UEsDBAoAAAAAAIdO4kAAAAAAAAAAAAAAAAAEAAAAZHJzL1BLAwQUAAAACACHTuJAj6vYq8EAAADj&#10;AAAADwAAAGRycy9kb3ducmV2LnhtbEVPzWrCQBC+F3yHZQRvdbO2ikldRSqWHvSgKZTehuyYBLOz&#10;IbtGffuuUOhxvv9ZrG62ET11vnasQY0TEMSFMzWXGr7y7fMchA/IBhvHpOFOHlbLwdMCM+OufKD+&#10;GEoRQ9hnqKEKoc2k9EVFFv3YtcSRO7nOYohnV0rT4TWG20ZOkmQmLdYcGyps6b2i4ny8WA2NyWvZ&#10;/3zs8mK92Vz8Lv2m+17r0VAlbyAC3cK/+M/9aeJ8peYv6fRVpfD4KQI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6vY&#10;q8EAAADj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生活救助组</w:t>
                        </w:r>
                      </w:p>
                      <w:p>
                        <w:pPr>
                          <w:spacing w:line="240" w:lineRule="auto"/>
                          <w:ind w:firstLine="0" w:firstLineChars="0"/>
                          <w:jc w:val="center"/>
                          <w:rPr>
                            <w:sz w:val="21"/>
                            <w:szCs w:val="21"/>
                          </w:rPr>
                        </w:pPr>
                        <w:r>
                          <w:rPr>
                            <w:rFonts w:hint="eastAsia" w:ascii="方正仿宋_GBK"/>
                            <w:b/>
                            <w:bCs/>
                            <w:sz w:val="21"/>
                            <w:szCs w:val="21"/>
                          </w:rPr>
                          <w:t>综合协调组</w:t>
                        </w:r>
                      </w:p>
                    </w:txbxContent>
                  </v:textbox>
                </v:shape>
                <v:group id="Group 141" o:spid="_x0000_s1026" o:spt="203" style="position:absolute;left:2508;top:3087;height:6946;width:6900;" coordorigin="2508,3087" coordsize="6900,6946" o:gfxdata="UEsDBAoAAAAAAIdO4kAAAAAAAAAAAAAAAAAEAAAAZHJzL1BLAwQUAAAACACHTuJABTVZlsEAAADj&#10;AAAADwAAAGRycy9kb3ducmV2LnhtbEVPX2vCMBB/H+w7hBP2NtN0OGo1ypBt+CCD6UB8O5qzLTaX&#10;0mStfnsjCD7e7//Nl2fbiJ46XzvWoMYJCOLCmZpLDX+7r9cMhA/IBhvHpOFCHpaL56c55sYN/Ev9&#10;NpQihrDPUUMVQptL6YuKLPqxa4kjd3SdxRDPrpSmwyGG20amSfIuLdYcGypsaVVRcdr+Ww3fAw4f&#10;b+qz35yOq8thN/nZbxRp/TJSyQxEoHN4iO/utYnz08lUZdk0S+H2UwRALq5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U1WZbBAAAA4wAAAA8AAAAAAAAAAQAgAAAAIgAAAGRycy9kb3ducmV2&#10;LnhtbFBLAQIUABQAAAAIAIdO4kAzLwWeOwAAADkAAAAVAAAAAAAAAAEAIAAAABABAABkcnMvZ3Jv&#10;dXBzaGFwZXhtbC54bWxQSwUGAAAAAAYABgBgAQAAzQMAAAAA&#10;">
                  <o:lock v:ext="edit" aspectratio="f"/>
                  <v:group id="Group 140" o:spid="_x0000_s1026" o:spt="203" style="position:absolute;left:2508;top:3087;height:6946;width:6900;" coordorigin="2508,3087" coordsize="6900,6946" o:gfxdata="UEsDBAoAAAAAAIdO4kAAAAAAAAAAAAAAAAAEAAAAZHJzL1BLAwQUAAAACACHTuJAm9z6msIAAADj&#10;AAAADwAAAGRycy9kb3ducmV2LnhtbEVPS2vCQBC+F/oflil4q7tpfaauUkSLBylUBfE2ZMckmJ0N&#10;2TXRf+8WCj3O957Z4mYr0VLjS8cakr4CQZw5U3Ku4bBfv05A+IBssHJMGu7kYTF/fpphalzHP9Tu&#10;Qi5iCPsUNRQh1KmUPivIou+7mjhyZ9dYDPFscmka7GK4reSbUiNpseTYUGBNy4Kyy+5qNXx12H2+&#10;J6t2ezkv76f98Pu4TUjr3kuiPkAEuoV/8Z97Y+L88UhNx8PJYAC/P0UA5P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b3PqawgAAAOMAAAAPAAAAAAAAAAEAIAAAACIAAABkcnMvZG93bnJl&#10;di54bWxQSwECFAAUAAAACACHTuJAMy8FnjsAAAA5AAAAFQAAAAAAAAABACAAAAARAQAAZHJzL2dy&#10;b3Vwc2hhcGV4bWwueG1sUEsFBgAAAAAGAAYAYAEAAM4DAAAAAA==&#10;">
                    <o:lock v:ext="edit" aspectratio="f"/>
                    <v:group id="Group 138" o:spid="_x0000_s1026" o:spt="203" style="position:absolute;left:2508;top:3087;height:4458;width:6900;" coordorigin="2508,3087" coordsize="6900,4458" o:gfxdata="UEsDBAoAAAAAAIdO4kAAAAAAAAAAAAAAAAAEAAAAZHJzL1BLAwQUAAAACACHTuJARNek4cIAAADj&#10;AAAADwAAAGRycy9kb3ducmV2LnhtbEVPX2vCMBB/F/Ydwg32pmmsHa4zypBt7EEEdTD2djRnW2wu&#10;pcla/fZmIPh4v/+3WJ1tI3rqfO1Yg5okIIgLZ2ouNXwfPsZzED4gG2wck4YLeVgtH0YLzI0beEf9&#10;PpQihrDPUUMVQptL6YuKLPqJa4kjd3SdxRDPrpSmwyGG20ZOk+RZWqw5NlTY0rqi4rT/sxo+Bxze&#10;UvXeb07H9eX3kG1/Noq0fnpUySuIQOdwF9/cXybOn6dpNste1BT+f4oAyOUV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E16ThwgAAAOMAAAAPAAAAAAAAAAEAIAAAACIAAABkcnMvZG93bnJl&#10;di54bWxQSwECFAAUAAAACACHTuJAMy8FnjsAAAA5AAAAFQAAAAAAAAABACAAAAARAQAAZHJzL2dy&#10;b3Vwc2hhcGV4bWwueG1sUEsFBgAAAAAGAAYAYAEAAM4DAAAAAA==&#10;">
                      <o:lock v:ext="edit" aspectratio="f"/>
                      <v:shape id="文本框 3" o:spid="_x0000_s1026" o:spt="202" type="#_x0000_t202" style="position:absolute;left:4997;top:3087;height:538;width:1757;v-text-anchor:middle;" fillcolor="#FFFFFF" filled="t" stroked="t" coordsize="21600,21600" o:gfxdata="UEsDBAoAAAAAAIdO4kAAAAAAAAAAAAAAAAAEAAAAZHJzL1BLAwQUAAAACACHTuJABOLQf8QAAADi&#10;AAAADwAAAGRycy9kb3ducmV2LnhtbEWPzWrDMBCE74W8g9hAb41sE5ziRglJaUrIoVDH9LxYW8vU&#10;WqmWmp+3rwqFHIeZ+YZZri92ECcaQ+9YQT7LQBC3TvfcKWiOu4dHECEiaxwck4IrBVivJndLrLQ7&#10;8zud6tiJBOFQoQITo6+kDK0hi2HmPHHyPt1oMSY5dlKPeE5wO8giy0ppsee0YNDTs6H2q/6xCnaL&#10;+mXPm4/X4ugPpnlrvv11e1DqfppnTyAiXeIt/N/eawVlWczzYjHP4e9SugNy9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BOLQf8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昆山市政府</w:t>
                              </w:r>
                            </w:p>
                          </w:txbxContent>
                        </v:textbox>
                      </v:shape>
                      <v:shape id="直接箭头连接符 7" o:spid="_x0000_s1026" o:spt="32" type="#_x0000_t32" style="position:absolute;left:5874;top:3625;height:567;width:0;" filled="f" stroked="t" coordsize="21600,21600" o:gfxdata="UEsDBAoAAAAAAIdO4kAAAAAAAAAAAAAAAAAEAAAAZHJzL1BLAwQUAAAACACHTuJA1cFpB8EAAADi&#10;AAAADwAAAGRycy9kb3ducmV2LnhtbEWPzWrDMBCE74W+g9hALyWRLFonuFECLrjk2rTkvFhb24m1&#10;MpLy07evCoUeh5n5hllvb24UFwpx8GygWCgQxK23A3cGPj+a+QpETMgWR89k4JsibDf3d2usrL/y&#10;O132qRMZwrFCA31KUyVlbHtyGBd+Is7elw8OU5ahkzbgNcPdKLVSpXQ4cF7ocaLXntrT/uwMPHpX&#10;H2NzeqvPT20T6vKwo04b8zAr1AuIRLf0H/5r76yBpX4uSqW1ht9L+Q7Iz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cFp&#10;B8EAAADiAAAADwAAAAAAAAABACAAAAAiAAAAZHJzL2Rvd25yZXYueG1sUEsBAhQAFAAAAAgAh07i&#10;QDMvBZ47AAAAOQAAABAAAAAAAAAAAQAgAAAAEAEAAGRycy9zaGFwZXhtbC54bWxQSwUGAAAAAAYA&#10;BgBbAQAAugMAAAAA&#10;">
                        <v:fill on="f" focussize="0,0"/>
                        <v:stroke weight="1pt" color="#000000" joinstyle="round" endarrow="block"/>
                        <v:imagedata o:title=""/>
                        <o:lock v:ext="edit" aspectratio="f"/>
                      </v:shape>
                      <v:shape id="文本框 3" o:spid="_x0000_s1026" o:spt="202" type="#_x0000_t202" style="position:absolute;left:3815;top:4192;height:913;width:4095;" fillcolor="#FFFFFF" filled="t" stroked="t" coordsize="21600,21600" o:gfxdata="UEsDBAoAAAAAAIdO4kAAAAAAAAAAAAAAAAAEAAAAZHJzL1BLAwQUAAAACACHTuJAfc+SAMcAAADj&#10;AAAADwAAAGRycy9kb3ducmV2LnhtbEWPQU/DMAyF70j8h8hIXBBLOkSpyrIdYBNwmcSYhLhZjddW&#10;a5zSZN327/EBaUf7Pb/3ebY4+U6NNMQ2sIVsYkARV8G1XFvYfq3uC1AxITvsApOFM0VYzK+vZli6&#10;cORPGjepVhLCsUQLTUp9qXWsGvIYJ6EnFm0XBo9JxqHWbsCjhPtOT43JtceWpaHBnl4aqvabg7ew&#10;Pn/z79vB7MaPvvjZ7tfL19Xd0trbm8w8g0p0Shfz//W7E/yHpyyfFo+5QMtPsgA9/wN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fc+SAMcAAADjAAAADwAAAAAAAAABACAAAAAiAAAAZHJzL2Rvd25yZXYueG1sUEsBAhQAFAAA&#10;AAgAh07iQDMvBZ47AAAAOQAAABAAAAAAAAAAAQAgAAAAFgEAAGRycy9zaGFwZXhtbC54bWxQSwUG&#10;AAAAAAYABgBbAQAAwAMAAAAA&#10;">
                        <v:fill on="t" focussize="0,0"/>
                        <v:stroke weight="1pt" color="#000000" miterlimit="8" joinstyle="miter"/>
                        <v:imagedata o:title=""/>
                        <o:lock v:ext="edit" aspectratio="f"/>
                        <v:textbox>
                          <w:txbxContent>
                            <w:p>
                              <w:pPr>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昆山市自然灾害救助应急指挥部</w:t>
                              </w:r>
                            </w:p>
                            <w:p>
                              <w:pPr>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（市减灾委）</w:t>
                              </w:r>
                            </w:p>
                          </w:txbxContent>
                        </v:textbox>
                      </v:shape>
                      <v:shape id="直接箭头连接符 2" o:spid="_x0000_s1026" o:spt="32" type="#_x0000_t32" style="position:absolute;left:5852;top:5106;flip:x;height:1905;width:0;" filled="f" stroked="t" coordsize="21600,21600" o:gfxdata="UEsDBAoAAAAAAIdO4kAAAAAAAAAAAAAAAAAEAAAAZHJzL1BLAwQUAAAACACHTuJA1TINmMUAAADi&#10;AAAADwAAAGRycy9kb3ducmV2LnhtbEWPQUvDQBSE74L/YXmCl2B3Y6TE2G0PglQRhFZb8PbIPrPB&#10;7Ns0uybtv3eFgsdhZr5hFquj68RIQ2g9a8hnCgRx7U3LjYaP96ebEkSIyAY7z6ThRAFWy8uLBVbG&#10;T7yhcRsbkSAcKtRgY+wrKUNtyWGY+Z44eV9+cBiTHBppBpwS3HXyVqm5dNhyWrDY06Ol+nv74zSo&#10;z93hdd2Oo81O6+zwlr1spn2v9fVVrh5ARDrG//C5/Ww0lHd5Mb8viwL+LqU7I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UyDZjFAAAA4g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文本框 3" o:spid="_x0000_s1026" o:spt="202" type="#_x0000_t202" style="position:absolute;left:7335;top:5503;height:538;width:2073;v-text-anchor:middle;" fillcolor="#FFFFFF" filled="t" stroked="t" coordsize="21600,21600" o:gfxdata="UEsDBAoAAAAAAIdO4kAAAAAAAAAAAAAAAAAEAAAAZHJzL1BLAwQUAAAACACHTuJAbeZ7E8AAAADj&#10;AAAADwAAAGRycy9kb3ducmV2LnhtbEVPX0vDMBB/F/Ydwg18c0knk9otG2xDGAwRp7DXoznbYnIp&#10;Tcyqn94Iwh7v9/9Wm9FZkWgInWcNxUyBIK696bjR8P72dFeCCBHZoPVMGr4pwGY9uVlhZfyFXymd&#10;YiNyCIcKNbQx9pWUoW7JYZj5njhzH35wGPM5NNIMeMnhzsq5Ug/SYce5ocWedi3Vn6cvpyGdn+Nx&#10;OzYy2ONB/exT2hv7ovXttFBLEJHGeBX/uw8mzy/v5wtVFo8L+PspAyD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5nsT&#10;wAAAAOM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inset="0mm,1.27mm,0mm,1.27mm">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应急指挥部办公室</w:t>
                              </w:r>
                            </w:p>
                          </w:txbxContent>
                        </v:textbox>
                      </v:shape>
                      <v:shape id="直接箭头连接符 3" o:spid="_x0000_s1026" o:spt="32" type="#_x0000_t32" style="position:absolute;left:5862;top:5776;flip:x y;height:0;width:1417;" filled="f" stroked="t" coordsize="21600,21600" o:gfxdata="UEsDBAoAAAAAAIdO4kAAAAAAAAAAAAAAAAAEAAAAZHJzL1BLAwQUAAAACACHTuJALoUWpb8AAADj&#10;AAAADwAAAGRycy9kb3ducmV2LnhtbEVPT0vDMBS/C36H8AZexCWx4Lpu2Q5iZVc39fxo3pqy5qU0&#10;ca3f3giCx/f7/7b72ffiSmPsAhvQSwWCuAm249bA+6l+KEHEhGyxD0wGvinCfnd7s8XKhonf6HpM&#10;rcghHCs04FIaKilj48hjXIaBOHPnMHpM+RxbaUeccrjv5aNST9Jjx7nB4UDPjprL8csbeF2d5xes&#10;142/PxSfF+k+lJxqY+4WWm1AJJrTv/jPfbB5/rrURVGutIbfnzIA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FFqW/&#10;AAAA4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line id="直接连接符 1" o:spid="_x0000_s1026" o:spt="20" style="position:absolute;left:3307;top:6355;height:0;width:5045;" filled="f" stroked="t" coordsize="21600,21600" o:gfxdata="UEsDBAoAAAAAAIdO4kAAAAAAAAAAAAAAAAAEAAAAZHJzL1BLAwQUAAAACACHTuJAB4V30sMAAADj&#10;AAAADwAAAGRycy9kb3ducmV2LnhtbEVPy27CMBC8V+o/WFuJW7GTA0QphgMVokVceEi9ruIlDsTr&#10;ELs8/h4jVephDruzM7Mzmd1cKy7Uh8azhmyoQBBX3jRca9jvFu8FiBCRDbaeScOdAsymry8TLI2/&#10;8oYu21iLZMKhRA02xq6UMlSWHIah74gTd/C9w5jGvpamx2syd63MlRpJhw2nBIsdzS1Vp+2v04Cf&#10;y038KfLVuPm26+NucV7a4qz14C1THyAi3eL/8Z/6y6T3VT5KyMcZPDulBcjp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H&#10;hXfSwwAAAOMAAAAPAAAAAAAAAAEAIAAAACIAAABkcnMvZG93bnJldi54bWxQSwECFAAUAAAACACH&#10;TuJAMy8FnjsAAAA5AAAAEAAAAAAAAAABACAAAAASAQAAZHJzL3NoYXBleG1sLnhtbFBLBQYAAAAA&#10;BgAGAFsBAAC8AwAAAAA=&#10;">
                        <v:fill on="f" focussize="0,0"/>
                        <v:stroke weight="1pt" color="#000000" joinstyle="round"/>
                        <v:imagedata o:title=""/>
                        <o:lock v:ext="edit" aspectratio="f"/>
                      </v:line>
                      <v:shape id="直接箭头连接符 4" o:spid="_x0000_s1026" o:spt="32" type="#_x0000_t32" style="position:absolute;left:3315;top:6363;flip:x;height:623;width:0;" filled="f" stroked="t" coordsize="21600,21600" o:gfxdata="UEsDBAoAAAAAAIdO4kAAAAAAAAAAAAAAAAAEAAAAZHJzL1BLAwQUAAAACACHTuJAxiExU8QAAADj&#10;AAAADwAAAGRycy9kb3ducmV2LnhtbEVP3UvDMBB/F/wfwgm+FJd0Fpndsj0IMkUQNj9gb0dza8qa&#10;S9fEdvvvjTDw8X7ft1idXCsG6kPjWUM+USCIK28arjV8fjzfzUCEiGyw9UwazhRgtby+WmBp/Mgb&#10;GraxFimEQ4kabIxdKWWoLDkME98RJ27ve4cxnX0tTY9jCnetnCr1IB02nBosdvRkqTpsf5wGtfs6&#10;vq2bYbDZeZ0d37PXzfjdaX17k6s5iEin+C++uF9Mmj+dPRb3eVHk8PdTAkA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iExU8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文本框 3" o:spid="_x0000_s1026" o:spt="202" type="#_x0000_t202" style="position:absolute;left:5052;top:7007;height:538;width:1587;v-text-anchor:middle;" fillcolor="#FFFFFF" filled="t" stroked="t" coordsize="21600,21600" o:gfxdata="UEsDBAoAAAAAAIdO4kAAAAAAAAAAAAAAAAAEAAAAZHJzL1BLAwQUAAAACACHTuJACmY5gsIAAADi&#10;AAAADwAAAGRycy9kb3ducmV2LnhtbEVPW0vDMBR+F/Yfwhn45tIOrbUuG1OcjD0IdsXnQ3Nsis1J&#10;1sRd/r15EPb48d0Xq7MdxJHG0DtWkM8yEMSt0z13Cpr95q4EESKyxsExKbhQgNVycrPASrsTf9Kx&#10;jp1IIRwqVGBi9JWUoTVkMcycJ07ctxstxgTHTuoRTyncDnKeZYW02HNqMOjp1VD7U/9aBZvH+m3L&#10;66/3+d7vTPPRHPzlZafU7TTPnkFEOser+N+91QrKh/K+KPKntDldSndA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pm&#10;OYLCAAAA4gAAAA8AAAAAAAAAAQAgAAAAIgAAAGRycy9kb3ducmV2LnhtbFBLAQIUABQAAAAIAIdO&#10;4kAzLwWeOwAAADkAAAAQAAAAAAAAAAEAIAAAABEBAABkcnMvc2hhcGV4bWwueG1sUEsFBgAAAAAG&#10;AAYAWwEAALsDAAAAAA==&#10;">
                        <v:fill on="t" focussize="0,0"/>
                        <v:stroke weight="1pt" color="#000000" miterlimit="8" joinstyle="miter"/>
                        <v:imagedata o:title=""/>
                        <o:lock v:ext="edit" aspectratio="f"/>
                        <v:textbo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现场指挥部</w:t>
                              </w:r>
                            </w:p>
                          </w:txbxContent>
                        </v:textbox>
                      </v:shape>
                      <v:shape id="文本框 3" o:spid="_x0000_s1026" o:spt="202" type="#_x0000_t202" style="position:absolute;left:7567;top:7007;height:538;width:1587;v-text-anchor:middle;" fillcolor="#FFFFFF" filled="t" stroked="t" coordsize="21600,21600" o:gfxdata="UEsDBAoAAAAAAIdO4kAAAAAAAAAAAAAAAAAEAAAAZHJzL1BLAwQUAAAACACHTuJASoZ2ScUAAADi&#10;AAAADwAAAGRycy9kb3ducmV2LnhtbEWPT0sDMRTE70K/Q3gFbza7W7F2bVpUbCk9CG4Xz4/Nc7O4&#10;eYmb2D/f3hQKHoeZ+Q2zWJ1sLw40hM6xgnySgSBunO64VVDv13ePIEJE1tg7JgVnCrBajm4WWGp3&#10;5A86VLEVCcKhRAUmRl9KGRpDFsPEeeLkfbnBYkxyaKUe8JjgtpdFlj1Iix2nBYOeXg0139WvVbCe&#10;VW9bfv7cFHu/M/V7/ePPLzulbsd59gQi0in+h6/trVYwnc3nRZ5P7+FyKd0Bufw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qGdknFAAAA4gAAAA8AAAAAAAAAAQAgAAAAIgAAAGRycy9kb3ducmV2LnhtbFBLAQIUABQAAAAI&#10;AIdO4kAzLwWeOwAAADkAAAAQAAAAAAAAAAEAIAAAABQBAABkcnMvc2hhcGV4bWwueG1sUEsFBgAA&#10;AAAGAAYAWwEAAL4DAAAAAA==&#10;">
                        <v:fill on="t" focussize="0,0"/>
                        <v:stroke weight="1pt" color="#000000" miterlimit="8" joinstyle="miter"/>
                        <v:imagedata o:title=""/>
                        <o:lock v:ext="edit" aspectratio="f"/>
                        <v:textbo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区镇</w:t>
                              </w:r>
                            </w:p>
                          </w:txbxContent>
                        </v:textbox>
                      </v:shape>
                      <v:shape id="文本框 3" o:spid="_x0000_s1026" o:spt="202" type="#_x0000_t202" style="position:absolute;left:2508;top:7005;height:538;width:1587;v-text-anchor:middle;" fillcolor="#FFFFFF" filled="t" stroked="t" coordsize="21600,21600" o:gfxdata="UEsDBAoAAAAAAIdO4kAAAAAAAAAAAAAAAAAEAAAAZHJzL1BLAwQUAAAACACHTuJAHmCOkcQAAADi&#10;AAAADwAAAGRycy9kb3ducmV2LnhtbEWPT0vDQBTE7wW/w/IEb+2mRZMQuy0qVkoPgmnw/Mg+s8Hs&#10;2zW79s+3dwsFj8PM/IZZrk92EAcaQ+9YwXyWgSBune65U9DsN9MSRIjIGgfHpOBMAdarm8kSK+2O&#10;/EGHOnYiQThUqMDE6CspQ2vIYpg5T5y8LzdajEmOndQjHhPcDnKRZbm02HNaMOjpxVD7Xf9aBZui&#10;ft3y0+fbYu93pnlvfvz5eafU3e08ewQR6RT/w9f2VisoyiIvy4f7HC6X0h2Qq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mCOkcQAAADiAAAADwAAAAAAAAABACAAAAAiAAAAZHJzL2Rvd25yZXYueG1sUEsBAhQAFAAAAAgA&#10;h07iQDMvBZ47AAAAOQAAABAAAAAAAAAAAQAgAAAAEwEAAGRycy9zaGFwZXhtbC54bWxQSwUGAAAA&#10;AAYABgBbAQAAvQMAAAAA&#10;">
                        <v:fill on="t" focussize="0,0"/>
                        <v:stroke weight="1pt" color="#000000" miterlimit="8" joinstyle="miter"/>
                        <v:imagedata o:title=""/>
                        <o:lock v:ext="edit" aspectratio="f"/>
                        <v:textbox>
                          <w:txbxContent>
                            <w:p>
                              <w:pPr>
                                <w:adjustRightInd w:val="0"/>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成员单位</w:t>
                              </w:r>
                            </w:p>
                          </w:txbxContent>
                        </v:textbox>
                      </v:shape>
                      <v:shape id="直接箭头连接符 4" o:spid="_x0000_s1026" o:spt="32" type="#_x0000_t32" style="position:absolute;left:8364;top:6358;flip:x;height:624;width:0;" filled="f" stroked="t" coordsize="21600,21600" o:gfxdata="UEsDBAoAAAAAAIdO4kAAAAAAAAAAAAAAAAAEAAAAZHJzL1BLAwQUAAAACACHTuJAClumQcYAAADj&#10;AAAADwAAAGRycy9kb3ducmV2LnhtbEWPT0vDQBDF74LfYRnBS7C7TUFC7LYHQaoIQusf8DZkx2ww&#10;O5tm16T99s5B8Dgzb957v/X2FHo10Zi6yBaWCwOKuImu49bC2+vDTQUqZWSHfWSycKYE283lxRpr&#10;F2fe03TIrRITTjVa8DkPtdap8RQwLeJALLevOAbMMo6tdiPOYh56XRpzqwN2LAkeB7r31HwffoIF&#10;8/l+fN510+SL8644vhRP+/ljsPb6amnuQGU65X/x3/ejk/qmMqtVWZVCIUyyAL35B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KW6ZBxgAAAOM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group>
                    <v:group id="Group 139" o:spid="_x0000_s1026" o:spt="203" style="position:absolute;left:3000;top:8055;height:1978;width:5791;" coordorigin="3000,8055" coordsize="5791,1978" o:gfxdata="UEsDBAoAAAAAAIdO4kAAAAAAAAAAAAAAAAAEAAAAZHJzL1BLAwQUAAAACACHTuJAauY8UcQAAADh&#10;AAAADwAAAGRycy9kb3ducmV2LnhtbEWPQWsCMRSE7wX/Q3iF3moSS13dGkWkLT2IoBaKt8fmubu4&#10;eVk26a7++6ZQ6HGYmW+YxerqGtFTF2rPBvRYgSAuvK25NPB5fHucgQgR2WLjmQzcKMBqObpbYG79&#10;wHvqD7EUCcIhRwNVjG0uZSgqchjGviVO3tl3DmOSXSlth0OCu0ZOlJpKhzWnhQpb2lRUXA7fzsD7&#10;gMP6Sb/228t5czsdn3dfW03GPNxr9QIi0jX+h//aH9ZAlmXzyVRp+H2U3oBc/gB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GrmPFHEAAAA4QAAAA8AAAAAAAAAAQAgAAAAIgAAAGRycy9kb3du&#10;cmV2LnhtbFBLAQIUABQAAAAIAIdO4kAzLwWeOwAAADkAAAAVAAAAAAAAAAEAIAAAABMBAABkcnMv&#10;Z3JvdXBzaGFwZXhtbC54bWxQSwUGAAAAAAYABgBgAQAA0AMAAAAA&#10;">
                      <o:lock v:ext="edit" aspectratio="f"/>
                      <v:shape id="文本框 1" o:spid="_x0000_s1026" o:spt="202" type="#_x0000_t202" style="position:absolute;left:3000;top:8727;height:1296;width:478;" filled="f" stroked="t" coordsize="21600,21600" o:gfxdata="UEsDBAoAAAAAAIdO4kAAAAAAAAAAAAAAAAAEAAAAZHJzL1BLAwQUAAAACACHTuJAalS4JcIAAADi&#10;AAAADwAAAGRycy9kb3ducmV2LnhtbEWPzYrCMBSF98K8Q7gDs9NUR2ytRhkUxYUuxg6Iu0tzbcs0&#10;N6WJVd/eLASXh/PHN1/eTS06al1lWcFwEIEgzq2uuFDwl236CQjnkTXWlknBgxwsFx+9Oaba3viX&#10;uqMvRBhhl6KC0vsmldLlJRl0A9sQB+9iW4M+yLaQusVbGDe1HEXRRBqsODyU2NCqpPz/eDUKap1V&#10;sjtv91n+s15f3X56osdBqa/PYTQD4enu3+FXe6cVjOMkTr6nkwARkAIOyMUT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pU&#10;uCXCAAAA4g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综合协调组</w:t>
                              </w:r>
                            </w:p>
                          </w:txbxContent>
                        </v:textbox>
                      </v:shape>
                      <v:shape id="文本框 1" o:spid="_x0000_s1026" o:spt="202" type="#_x0000_t202" style="position:absolute;left:5638;top:8727;height:1296;width:478;" filled="f" stroked="t" coordsize="21600,21600" o:gfxdata="UEsDBAoAAAAAAIdO4kAAAAAAAAAAAAAAAAAEAAAAZHJzL1BLAwQUAAAACACHTuJAr8F5KsQAAADj&#10;AAAADwAAAGRycy9kb3ducmV2LnhtbEWPQWvCQBSE7wX/w/KE3upugqhNXUUUiwc91BRKb4/saxKa&#10;fRuya9R/7wqCx2FmvmHmy4ttRE+drx1rSEYKBHHhTM2lhu98+zYD4QOywcYxabiSh+Vi8DLHzLgz&#10;f1F/DKWIEPYZaqhCaDMpfVGRRT9yLXH0/lxnMUTZldJ0eI5w28hUqYm0WHNcqLCldUXF//FkNTQm&#10;r2X/+7nPi9Vmc/L79x+6HrR+HSbqA0SgS3iGH+2d0ZCqRM3S6TidwP1T/ANyc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8F5KsQAAADj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医疗救护组</w:t>
                              </w:r>
                            </w:p>
                            <w:p>
                              <w:pPr>
                                <w:spacing w:line="240" w:lineRule="auto"/>
                                <w:ind w:firstLine="0" w:firstLineChars="0"/>
                                <w:rPr>
                                  <w:sz w:val="21"/>
                                  <w:szCs w:val="21"/>
                                </w:rPr>
                              </w:pPr>
                              <w:r>
                                <w:rPr>
                                  <w:rFonts w:hint="eastAsia" w:ascii="方正仿宋_GBK"/>
                                  <w:b/>
                                  <w:bCs/>
                                  <w:sz w:val="21"/>
                                  <w:szCs w:val="21"/>
                                </w:rPr>
                                <w:t>综合协调组</w:t>
                              </w:r>
                            </w:p>
                          </w:txbxContent>
                        </v:textbox>
                      </v:shape>
                      <v:shape id="文本框 1" o:spid="_x0000_s1026" o:spt="202" type="#_x0000_t202" style="position:absolute;left:4976;top:8727;height:1296;width:478;" filled="f" stroked="t" coordsize="21600,21600" o:gfxdata="UEsDBAoAAAAAAIdO4kAAAAAAAAAAAAAAAAAEAAAAZHJzL1BLAwQUAAAACACHTuJASnyVuMUAAADi&#10;AAAADwAAAGRycy9kb3ducmV2LnhtbEWPT2vCQBTE74V+h+UVvNWNEfwTswmlYunBHmoE8fbIviah&#10;2bchu8b47V2h0OMwM79h0nw0rRiod41lBbNpBIK4tLrhSsGx2L2uQDiPrLG1TApu5CDPnp9STLS9&#10;8jcNB1+JAGGXoILa+y6R0pU1GXRT2xEH78f2Bn2QfSV1j9cAN62Mo2ghDTYcFmrs6L2m8vdwMQpa&#10;XTRyOH/si/Jtu724/fpEty+lJi+zaAPC0+j/w3/tT61gvl7F83ixXMLjUrgDMrs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p8lbjFAAAA4gAAAA8AAAAAAAAAAQAgAAAAIgAAAGRycy9kb3ducmV2LnhtbFBLAQIUABQAAAAI&#10;AIdO4kAzLwWeOwAAADkAAAAQAAAAAAAAAAEAIAAAABQBAABkcnMvc2hhcGV4bWwueG1sUEsFBgAA&#10;AAAGAAYAWwEAAL4DA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物资保障组</w:t>
                              </w:r>
                            </w:p>
                            <w:p>
                              <w:pPr>
                                <w:spacing w:line="240" w:lineRule="auto"/>
                                <w:ind w:firstLine="0" w:firstLineChars="0"/>
                                <w:rPr>
                                  <w:sz w:val="21"/>
                                  <w:szCs w:val="21"/>
                                </w:rPr>
                              </w:pPr>
                              <w:r>
                                <w:rPr>
                                  <w:rFonts w:hint="eastAsia" w:ascii="方正仿宋_GBK"/>
                                  <w:b/>
                                  <w:bCs/>
                                  <w:sz w:val="21"/>
                                  <w:szCs w:val="21"/>
                                </w:rPr>
                                <w:t>综合协调组</w:t>
                              </w:r>
                            </w:p>
                          </w:txbxContent>
                        </v:textbox>
                      </v:shape>
                      <v:shape id="文本框 1" o:spid="_x0000_s1026" o:spt="202" type="#_x0000_t202" style="position:absolute;left:3663;top:8727;height:1296;width:478;" filled="f" stroked="t" coordsize="21600,21600" o:gfxdata="UEsDBAoAAAAAAIdO4kAAAAAAAAAAAAAAAAAEAAAAZHJzL1BLAwQUAAAACACHTuJAxrUrSMIAAADj&#10;AAAADwAAAGRycy9kb3ducmV2LnhtbEVPwarCMBC8C/5D2AfeNG3Bh1ajPBTFgx60Dx7elmZti82m&#10;NLHq35sHgsxpd3ZmdubLh6lFR62rLCuIRxEI4tzqigsFv9lmOAHhPLLG2jIpeJKD5aLfm2Oq7Z2P&#10;1J18IYIJuxQVlN43qZQuL8mgG9mGOHAX2xr0YWwLqVu8B3NTyySKvqXBikNCiQ2tSsqvp5tRUOus&#10;kt15u8/yn/X65vbTP3oelBp8xdEMhKeH/xy/1Tsd3k/i8SQgSeC/U1iAXL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a1&#10;K0jCAAAA4w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紧急救援组</w:t>
                              </w:r>
                            </w:p>
                            <w:p>
                              <w:pPr>
                                <w:adjustRightInd w:val="0"/>
                                <w:spacing w:line="240" w:lineRule="auto"/>
                                <w:ind w:firstLine="0" w:firstLineChars="0"/>
                                <w:jc w:val="center"/>
                                <w:rPr>
                                  <w:b/>
                                  <w:bCs/>
                                  <w:sz w:val="21"/>
                                  <w:szCs w:val="21"/>
                                </w:rPr>
                              </w:pPr>
                            </w:p>
                          </w:txbxContent>
                        </v:textbox>
                      </v:shape>
                      <v:shape id="文本框 1" o:spid="_x0000_s1026" o:spt="202" type="#_x0000_t202" style="position:absolute;left:7633;top:8727;height:1296;width:478;" filled="f" stroked="t" coordsize="21600,21600" o:gfxdata="UEsDBAoAAAAAAIdO4kAAAAAAAAAAAAAAAAAEAAAAZHJzL1BLAwQUAAAACACHTuJAfxjd+cEAAADj&#10;AAAADwAAAGRycy9kb3ducmV2LnhtbEVPS4vCMBC+L/gfwizsbU2U9VWNIsouHtyDVhBvQzO2ZZtJ&#10;aWLVf28EYY/zvWe2uNlKtNT40rGGXleBIM6cKTnXcEi/P8cgfEA2WDkmDXfysJh33maYGHflHbX7&#10;kIsYwj5BDUUIdSKlzwqy6LuuJo7c2TUWQzybXJoGrzHcVrKv1FBaLDk2FFjTqqDsb3+xGiqTlrI9&#10;/WzTbLleX/x2cqT7r9Yf7z01BRHoFv7FL/fGxPmj4WCkJoPxFzx/igDI+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xjd&#10;+cEAAADj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新闻宣传组</w:t>
                              </w:r>
                            </w:p>
                          </w:txbxContent>
                        </v:textbox>
                      </v:shape>
                      <v:shape id="文本框 1" o:spid="_x0000_s1026" o:spt="202" type="#_x0000_t202" style="position:absolute;left:6970;top:8727;height:1296;width:478;" filled="f" stroked="t" coordsize="21600,21600" o:gfxdata="UEsDBAoAAAAAAIdO4kAAAAAAAAAAAAAAAAAEAAAAZHJzL1BLAwQUAAAACACHTuJA1JVAkcMAAADi&#10;AAAADwAAAGRycy9kb3ducmV2LnhtbEWPzWrCQBSF9wXfYbhCd81kKtg2dRSpWFzYRZOCuLtkbpNg&#10;5k7IjIl5e2dR6PJw/vhWm5ttxUC9bxxrUEkKgrh0puFKw0+xf3oF4QOywdYxaZjIw2Y9e1hhZtzI&#10;3zTkoRJxhH2GGuoQukxKX9Zk0SeuI47er+sthij7SpoexzhuW/mcpktpseH4UGNHHzWVl/xqNbSm&#10;aORw/jwW5Xa3u/rj24mmL60f5yp9BxHoFv7Df+2D0fCilFqopYoQESnigFzf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U&#10;lUCRwwAAAOI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接收捐赠组</w:t>
                              </w:r>
                            </w:p>
                            <w:p>
                              <w:pPr>
                                <w:spacing w:line="240" w:lineRule="auto"/>
                                <w:ind w:firstLine="0" w:firstLineChars="0"/>
                                <w:jc w:val="center"/>
                                <w:rPr>
                                  <w:sz w:val="21"/>
                                  <w:szCs w:val="21"/>
                                </w:rPr>
                              </w:pPr>
                              <w:r>
                                <w:rPr>
                                  <w:rFonts w:hint="eastAsia" w:ascii="方正仿宋_GBK"/>
                                  <w:b/>
                                  <w:bCs/>
                                  <w:sz w:val="21"/>
                                  <w:szCs w:val="21"/>
                                </w:rPr>
                                <w:t>综合协调组</w:t>
                              </w:r>
                            </w:p>
                          </w:txbxContent>
                        </v:textbox>
                      </v:shape>
                      <v:shape id="直接箭头连接符 4" o:spid="_x0000_s1026" o:spt="32" type="#_x0000_t32" style="position:absolute;left:3230;top:8055;flip:x;height:678;width:0;" filled="f" stroked="t" coordsize="21600,21600" o:gfxdata="UEsDBAoAAAAAAIdO4kAAAAAAAAAAAAAAAAAEAAAAZHJzL1BLAwQUAAAACACHTuJACpZXc8cAAADi&#10;AAAADwAAAGRycy9kb3ducmV2LnhtbEWPzWrDMBCE74W+g9hCL6aRnJSkcaPkUChpCQSS/kBui7W1&#10;TK2VY6l28vZRodDjMDPfMIvVyTWipy7UnjXkIwWCuPSm5krD+9vz3QOIEJENNp5Jw5kCrJbXVwss&#10;jB94R/0+ViJBOBSowcbYFlKG0pLDMPItcfK+fOcwJtlV0nQ4JLhr5FipqXRYc1qw2NKTpfJ7/+M0&#10;qMPHcbOu+95m53V23Gavu+Gz1fr2JlePICKd4n/4r/1iNMzvx5PZbDrJ4fdSugNyeQF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CpZXc8cAAADiAAAADwAAAAAAAAABACAAAAAiAAAAZHJzL2Rvd25yZXYueG1sUEsBAhQAFAAA&#10;AAgAh07iQDMvBZ47AAAAOQAAABAAAAAAAAAAAQAgAAAAFgEAAGRycy9zaGFwZXhtbC54bWxQSwUG&#10;AAAAAAYABgBbAQAAwAMAAAAA&#10;">
                        <v:fill on="f" focussize="0,0"/>
                        <v:stroke weight="1pt" color="#000000" joinstyle="round" endarrow="block"/>
                        <v:imagedata o:title=""/>
                        <o:lock v:ext="edit" aspectratio="f"/>
                      </v:shape>
                      <v:shape id="直接箭头连接符 4" o:spid="_x0000_s1026" o:spt="32" type="#_x0000_t32" style="position:absolute;left:3903;top:8055;flip:x;height:678;width:0;" filled="f" stroked="t" coordsize="21600,21600" o:gfxdata="UEsDBAoAAAAAAIdO4kAAAAAAAAAAAAAAAAAEAAAAZHJzL1BLAwQUAAAACACHTuJAC63B6sMAAADj&#10;AAAADwAAAGRycy9kb3ducmV2LnhtbEVPX2vCMBB/H+w7hBvspcykm+ioRh8Gww1hoJvC3o7mbMqa&#10;S22yVr+9GQh7vN//my9PrhE9daH2rCEfKRDEpTc1Vxq+Pl8fnkGEiGyw8UwazhRgubi9mWNh/MAb&#10;6rexEimEQ4EabIxtIWUoLTkMI98SJ+7gO4cxnV0lTYdDCneNfFRqIh3WnBostvRiqfzZ/joN6nt3&#10;XK/qvrfZeZUdP7L3zbBvtb6/y9UMRKRT/Bdf3W8mzVeT6TgfP6kp/P2UAJCL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L&#10;rcHqwwAAAOMAAAAPAAAAAAAAAAEAIAAAACIAAABkcnMvZG93bnJldi54bWxQSwECFAAUAAAACACH&#10;TuJAMy8FnjsAAAA5AAAAEAAAAAAAAAABACAAAAASAQAAZHJzL3NoYXBleG1sLnhtbFBLBQYAAAAA&#10;BgAGAFsBAAC8AwAAAAA=&#10;">
                        <v:fill on="f" focussize="0,0"/>
                        <v:stroke weight="1pt" color="#000000" joinstyle="round" endarrow="block"/>
                        <v:imagedata o:title=""/>
                        <o:lock v:ext="edit" aspectratio="f"/>
                      </v:shape>
                      <v:shape id="直接箭头连接符 4" o:spid="_x0000_s1026" o:spt="32" type="#_x0000_t32" style="position:absolute;left:4552;top:8055;flip:x;height:678;width:0;" filled="f" stroked="t" coordsize="21600,21600" o:gfxdata="UEsDBAoAAAAAAIdO4kAAAAAAAAAAAAAAAAAEAAAAZHJzL1BLAwQUAAAACACHTuJAoHACHcQAAADi&#10;AAAADwAAAGRycy9kb3ducmV2LnhtbEWPQWvCQBSE70L/w/IKvQTdjYfQRlcPhWKLIGhbwdsj+5oN&#10;zb6N2W2i/75bKHgcZuYbZrm+uFYM1IfGs4Z8pkAQV940XGv4eH+ZPoIIEdlg65k0XCnAenU3WWJp&#10;/Mh7Gg6xFgnCoUQNNsaulDJUlhyGme+Ik/fle4cxyb6WpscxwV0r50oV0mHDacFiR8+Wqu/Dj9Og&#10;Tp/n7aYZBptdN9l5l73tx2On9cN9rhYgIl3iLfzffjUaElEV87x4gr9L6Q7I1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HACHcQAAADi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直接箭头连接符 4" o:spid="_x0000_s1026" o:spt="32" type="#_x0000_t32" style="position:absolute;left:5207;top:8055;flip:x;height:678;width:0;" filled="f" stroked="t" coordsize="21600,21600" o:gfxdata="UEsDBAoAAAAAAIdO4kAAAAAAAAAAAAAAAAAEAAAAZHJzL1BLAwQUAAAACACHTuJAxxIOuMIAAADj&#10;AAAADwAAAGRycy9kb3ducmV2LnhtbEVPX0vDMBB/F/wO4Qa+FJdkyNC6bA+CTBGEzU3w7WjOpqy5&#10;dE1st29vBGGP9/t/i9XJt2KgPjaBDeipAkFcBdtwbWD38Xx7DyImZIttYDJwpgir5fXVAksbRt7Q&#10;sE21yCEcSzTgUupKKWPlyGOcho44c9+h95jy2dfS9jjmcN/KmVJz6bHh3OCwoydH1WH74w2or/3x&#10;bd0MgyvO6+L4Xrxuxs/OmJuJVo8gEp3SRfzvfrF5vp7NlVb67gH+fsoAyO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cS&#10;DrjCAAAA4wAAAA8AAAAAAAAAAQAgAAAAIgAAAGRycy9kb3ducmV2LnhtbFBLAQIUABQAAAAIAIdO&#10;4kAzLwWeOwAAADkAAAAQAAAAAAAAAAEAIAAAABEBAABkcnMvc2hhcGV4bWwueG1sUEsFBgAAAAAG&#10;AAYAWwEAALsDAAAAAA==&#10;">
                        <v:fill on="f" focussize="0,0"/>
                        <v:stroke weight="1pt" color="#000000" joinstyle="round" endarrow="block"/>
                        <v:imagedata o:title=""/>
                        <o:lock v:ext="edit" aspectratio="f"/>
                      </v:shape>
                      <v:shape id="直接箭头连接符 4" o:spid="_x0000_s1026" o:spt="32" type="#_x0000_t32" style="position:absolute;left:5869;top:8055;flip:x;height:678;width:0;" filled="f" stroked="t" coordsize="21600,21600" o:gfxdata="UEsDBAoAAAAAAIdO4kAAAAAAAAAAAAAAAAAEAAAAZHJzL1BLAwQUAAAACACHTuJAE6FGKscAAADi&#10;AAAADwAAAGRycy9kb3ducmV2LnhtbEWPzWrDMBCE74W+g9hCL6aRUoekcaPkEChpKQSS/kBui7W1&#10;TKyVY6l28vZVodDjMDPfMIvV2TWipy7UnjWMRwoEcelNzZWG97enuwcQISIbbDyThgsFWC2vrxZY&#10;GD/wjvp9rESCcChQg42xLaQMpSWHYeRb4uR9+c5hTLKrpOlwSHDXyHulptJhzWnBYktrS+Vx/+00&#10;qMPH6XVT973NLpvstM1edsNnq/XtzVg9goh0jv/hv/az0TCf5Xk+nU0m8Hsp3QG5/AF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E6FGKscAAADiAAAADwAAAAAAAAABACAAAAAiAAAAZHJzL2Rvd25yZXYueG1sUEsBAhQAFAAA&#10;AAgAh07iQDMvBZ47AAAAOQAAABAAAAAAAAAAAQAgAAAAFgEAAGRycy9zaGFwZXhtbC54bWxQSwUG&#10;AAAAAAYABgBbAQAAwAMAAAAA&#10;">
                        <v:fill on="f" focussize="0,0"/>
                        <v:stroke weight="1pt" color="#000000" joinstyle="round" endarrow="block"/>
                        <v:imagedata o:title=""/>
                        <o:lock v:ext="edit" aspectratio="f"/>
                      </v:shape>
                      <v:shape id="直接箭头连接符 4" o:spid="_x0000_s1026" o:spt="32" type="#_x0000_t32" style="position:absolute;left:6525;top:8058;flip:x;height:678;width:0;" filled="f" stroked="t" coordsize="21600,21600" o:gfxdata="UEsDBAoAAAAAAIdO4kAAAAAAAAAAAAAAAAAEAAAAZHJzL1BLAwQUAAAACACHTuJAvY22x8YAAADj&#10;AAAADwAAAGRycy9kb3ducmV2LnhtbEWPQUvDQBSE74L/YXmCl9DuJoRWYrc9CFJFEFq14O2RfWaD&#10;2bdpdk3af+8KQo/DzHzDrDYn14mRhtB61pDPFQji2puWGw3vb4+zOxAhIhvsPJOGMwXYrK+vVlgZ&#10;P/GOxn1sRIJwqFCDjbGvpAy1JYdh7nvi5H35wWFMcmikGXBKcNfJQqmFdNhyWrDY04Ol+nv/4zSo&#10;z4/jy7YdR5udt9nxNXveTYde69ubXN2DiHSKl/B/+8loKPKyXBbLolzA36f0B+T6F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9jbbHxgAAAOM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直接箭头连接符 4" o:spid="_x0000_s1026" o:spt="32" type="#_x0000_t32" style="position:absolute;left:7201;top:8055;flip:x;height:678;width:0;" filled="f" stroked="t" coordsize="21600,21600" o:gfxdata="UEsDBAoAAAAAAIdO4kAAAAAAAAAAAAAAAAAEAAAAZHJzL1BLAwQUAAAACACHTuJA3pTzksQAAADj&#10;AAAADwAAAGRycy9kb3ducmV2LnhtbEVP3UvDMBB/F/wfwgm+FJfM+bHWZXsQZI6BsOkGvh3N2RSb&#10;S9fEdvvvjTDw8X7fN1scXSN66kLtWcN4pEAQl97UXGn4eH+5mYIIEdlg45k0nCjAYn55McPC+IE3&#10;1G9jJVIIhwI12BjbQspQWnIYRr4lTtyX7xzGdHaVNB0OKdw18lapB+mw5tRgsaVnS+X39sdpUJ+7&#10;w3pZ973NTsvs8JatNsO+1fr6aqyeQEQ6xn/x2f1q0vxpfj/JH+/yCfz9lACQ8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3pTzksQAAADjAAAADwAAAAAAAAABACAAAAAiAAAAZHJzL2Rvd25yZXYueG1sUEsBAhQAFAAAAAgA&#10;h07iQDMvBZ47AAAAOQAAABAAAAAAAAAAAQAgAAAAEwEAAGRycy9zaGFwZXhtbC54bWxQSwUGAAAA&#10;AAYABgBbAQAAvQMAAAAA&#10;">
                        <v:fill on="f" focussize="0,0"/>
                        <v:stroke weight="1pt" color="#000000" joinstyle="round" endarrow="block"/>
                        <v:imagedata o:title=""/>
                        <o:lock v:ext="edit" aspectratio="f"/>
                      </v:shape>
                      <v:shape id="直接箭头连接符 4" o:spid="_x0000_s1026" o:spt="32" type="#_x0000_t32" style="position:absolute;left:7864;top:8055;flip:x;height:678;width:0;" filled="f" stroked="t" coordsize="21600,21600" o:gfxdata="UEsDBAoAAAAAAIdO4kAAAAAAAAAAAAAAAAAEAAAAZHJzL1BLAwQUAAAACACHTuJAs6Ezy8UAAADh&#10;AAAADwAAAGRycy9kb3ducmV2LnhtbEWPQUvDQBSE74L/YXmCl9DuRrHEtNseBKkiFFqt0Nsj+8wG&#10;s2/T7Jq0/74rCB6HmfmGWaxOrhUD9aHxrCGfKhDElTcN1xo+3p8nBYgQkQ22nknDmQKsltdXCyyN&#10;H3lLwy7WIkE4lKjBxtiVUobKksMw9R1x8r587zAm2dfS9DgmuGvlnVIz6bDhtGCxoydL1ffux2lQ&#10;h/3xbd0Mg83O6+y4yV6342en9e1NruYgIp3if/iv/WI0FKqYPdznj/D7KL0Bub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OhM8vFAAAA4QAAAA8AAAAAAAAAAQAgAAAAIgAAAGRycy9kb3ducmV2LnhtbFBLAQIUABQAAAAI&#10;AIdO4kAzLwWeOwAAADkAAAAQAAAAAAAAAAEAIAAAABQBAABkcnMvc2hhcGV4bWwueG1sUEsFBgAA&#10;AAAGAAYAWwEAAL4DAAAAAA==&#10;">
                        <v:fill on="f" focussize="0,0"/>
                        <v:stroke weight="1pt" color="#000000" joinstyle="round" endarrow="block"/>
                        <v:imagedata o:title=""/>
                        <o:lock v:ext="edit" aspectratio="f"/>
                      </v:shape>
                      <v:shape id="直接箭头连接符 4" o:spid="_x0000_s1026" o:spt="32" type="#_x0000_t32" style="position:absolute;left:8534;top:8064;flip:x;height:678;width:0;" filled="f" stroked="t" coordsize="21600,21600" o:gfxdata="UEsDBAoAAAAAAIdO4kAAAAAAAAAAAAAAAAAEAAAAZHJzL1BLAwQUAAAACACHTuJA40l55sYAAADi&#10;AAAADwAAAGRycy9kb3ducmV2LnhtbEWPzWrDMBCE74G8g9hCLyaRnIJJ3Cg5BEpaCoWkP9DbYm0t&#10;U2vlWKqdvH0VKPQ4zMw3zHp7dq0YqA+NZw35XIEgrrxpuNbw9vowW4IIEdlg65k0XCjAdjOdrLE0&#10;fuQDDcdYiwThUKIGG2NXShkqSw7D3HfEyfvyvcOYZF9L0+OY4K6VC6UK6bDhtGCxo52l6vv44zSo&#10;z/fT874ZBptd9tnpJXs6jB+d1rc3uboHEekc/8N/7Uej4S4vilW+VAu4Xkp3QG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DjSXnmxgAAAOIAAAAPAAAAAAAAAAEAIAAAACIAAABkcnMvZG93bnJldi54bWxQSwECFAAUAAAA&#10;CACHTuJAMy8FnjsAAAA5AAAAEAAAAAAAAAABACAAAAAVAQAAZHJzL3NoYXBleG1sLnhtbFBLBQYA&#10;AAAABgAGAFsBAAC/AwAAAAA=&#10;">
                        <v:fill on="f" focussize="0,0"/>
                        <v:stroke weight="1pt" color="#000000" joinstyle="round" endarrow="block"/>
                        <v:imagedata o:title=""/>
                        <o:lock v:ext="edit" aspectratio="f"/>
                      </v:shape>
                      <v:shape id="文本框 1" o:spid="_x0000_s1026" o:spt="202" type="#_x0000_t202" style="position:absolute;left:8313;top:8736;height:1297;width:478;" filled="f" stroked="t" coordsize="21600,21600" o:gfxdata="UEsDBAoAAAAAAIdO4kAAAAAAAAAAAAAAAAAEAAAAZHJzL1BLAwQUAAAACACHTuJA4TlQYsIAAADj&#10;AAAADwAAAGRycy9kb3ducmV2LnhtbEVPzWrCQBC+F3yHZQRvdVcJpqZuQqkoPdhDTaH0NmSnSWh2&#10;NmTXqG/fFYQe5/ufTXGxnRhp8K1jDYu5AkFcOdNyreGz3D0+gfAB2WDnmDRcyUORTx42mBl35g8a&#10;j6EWMYR9hhqaEPpMSl81ZNHPXU8cuR83WAzxHGppBjzHcNvJpVIrabHl2NBgT68NVb/Hk9XQmbKV&#10;4/f+UFYv2+3JH9ZfdH3XejZdqGcQgS7hX3x3v5k4f5WsU5WmSQK3nyIAMv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E5&#10;UGLCAAAA4w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方正仿宋_GBK"/>
                                  <w:b/>
                                  <w:bCs/>
                                  <w:sz w:val="21"/>
                                  <w:szCs w:val="21"/>
                                </w:rPr>
                              </w:pPr>
                              <w:r>
                                <w:rPr>
                                  <w:rFonts w:hint="eastAsia" w:ascii="仿宋_GB2312" w:hAnsi="仿宋_GB2312" w:eastAsia="仿宋_GB2312" w:cs="仿宋_GB2312"/>
                                  <w:b/>
                                  <w:bCs/>
                                  <w:sz w:val="21"/>
                                  <w:szCs w:val="21"/>
                                </w:rPr>
                                <w:t>专家咨询组</w:t>
                              </w:r>
                            </w:p>
                          </w:txbxContent>
                        </v:textbox>
                      </v:shape>
                      <v:shape id="文本框 1" o:spid="_x0000_s1026" o:spt="202" type="#_x0000_t202" style="position:absolute;left:6297;top:8718;height:1302;width:478;" filled="f" stroked="t" coordsize="21600,21600" o:gfxdata="UEsDBAoAAAAAAIdO4kAAAAAAAAAAAAAAAAAEAAAAZHJzL1BLAwQUAAAACACHTuJAb9kdzMMAAADi&#10;AAAADwAAAGRycy9kb3ducmV2LnhtbEWPQWvCQBSE7wX/w/KE3upupKQaXUWUFg/2oBHE2yP7moRm&#10;34bsGvXfu4WCx2FmvmHmy5ttRE+drx1rSEYKBHHhTM2lhmP++TYB4QOywcYxabiTh+Vi8DLHzLgr&#10;76k/hFJECPsMNVQhtJmUvqjIoh+5ljh6P66zGKLsSmk6vEa4beRYqVRarDkuVNjSuqLi93CxGhqT&#10;17I/f+3yYrXZXPxueqL7t9avw0TNQAS6hWf4v701GsZJOkmnH+od/i7FOyAX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v&#10;2R3MwwAAAOI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inset="1mm,1mm,1mm,1mm" style="layout-flow:vertical-ideographic;">
                          <w:txbxContent>
                            <w:p>
                              <w:pPr>
                                <w:adjustRightInd w:val="0"/>
                                <w:spacing w:line="240" w:lineRule="auto"/>
                                <w:ind w:firstLine="0" w:firstLineChars="0"/>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设施抢修组</w:t>
                              </w:r>
                            </w:p>
                          </w:txbxContent>
                        </v:textbox>
                      </v:shape>
                      <v:line id="直接连接符 1" o:spid="_x0000_s1026" o:spt="20" style="position:absolute;left:3221;top:8066;height:0;width:5301;" filled="f" stroked="t" coordsize="21600,21600" o:gfxdata="UEsDBAoAAAAAAIdO4kAAAAAAAAAAAAAAAAAEAAAAZHJzL1BLAwQUAAAACACHTuJA0RvT1cQAAADi&#10;AAAADwAAAGRycy9kb3ducmV2LnhtbEWPT2sCMRTE74V+h/AK3mqylq3LavTQImrpRS14fWyem7Wb&#10;l3UT//TbNwWhx2FmfsNM5zfXigv1ofGsIRsqEMSVNw3XGr52i+cCRIjIBlvPpOGHAsxnjw9TLI2/&#10;8oYu21iLBOFQogYbY1dKGSpLDsPQd8TJO/jeYUyyr6Xp8ZrgrpUjpV6lw4bTgsWO3ixV39uz04Dv&#10;y03cF6OPcbO2n8fd4rS0xUnrwVOmJiAi3eJ/+N5eGQ15Pi5UpvIX+LuU7oCc/Q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0RvT1cQAAADiAAAADwAAAAAAAAABACAAAAAiAAAAZHJzL2Rvd25yZXYueG1sUEsBAhQAFAAAAAgA&#10;h07iQDMvBZ47AAAAOQAAABAAAAAAAAAAAQAgAAAAEwEAAGRycy9zaGFwZXhtbC54bWxQSwUGAAAA&#10;AAYABgBbAQAAvQMAAAAA&#10;">
                        <v:fill on="f" focussize="0,0"/>
                        <v:stroke weight="1pt" color="#000000" joinstyle="round"/>
                        <v:imagedata o:title=""/>
                        <o:lock v:ext="edit" aspectratio="f"/>
                      </v:line>
                    </v:group>
                  </v:group>
                  <v:shape id="直接箭头连接符 4" o:spid="_x0000_s1026" o:spt="32" type="#_x0000_t32" style="position:absolute;left:5874;top:7553;flip:x;height:539;width:0;" filled="f" stroked="t" coordsize="21600,21600" o:gfxdata="UEsDBAoAAAAAAIdO4kAAAAAAAAAAAAAAAAAEAAAAZHJzL1BLAwQUAAAACACHTuJA9U+6hscAAADj&#10;AAAADwAAAGRycy9kb3ducmV2LnhtbEWPzWrDMBCE74W+g9hCL6aR7ECbOlFyKJS0FApJfyC3xdpY&#10;JtbKsVQ7efuqEOhxmJlvmMXq5FoxUB8azxryiQJBXHnTcK3h8+P5bgYiRGSDrWfScKYAq+X11QJL&#10;40fe0LCNtUgQDiVqsDF2pZShsuQwTHxHnLy97x3GJPtamh7HBHetLJS6lw4bTgsWO3qyVB22P06D&#10;2n0d39bNMNjsvM6O79nrZvzutL69ydUcRKRT/A9f2i9GQ5Gr2UMxVY9T+PuU/oBc/gJQSwMEFAAA&#10;AAgAh07iQDMvBZ47AAAAOQAAABAAAABkcnMvc2hhcGV4bWwueG1ss7GvyM1RKEstKs7Mz7NVMtQz&#10;UFJIzUvOT8nMS7dVCg1x07VQUiguScxLSczJz0u1VapMLVayt+PlAgBQSwMECgAAAAAAh07iQAAA&#10;AAAAAAAAAAAAAAYAAABfcmVscy9QSwMEFAAAAAgAh07iQNVcJijMAAAAjwEAAAsAAABfcmVscy8u&#10;cmVsc6WQsWoDMQyG90DfwWjv+ZKhlBBftkLWkEJXYevuTM6Wscw1efu4lEIvZMugQb/Q9wnt9pcw&#10;qZmyeI4G1k0LiqJl5+Ng4PP08foOSgpGhxNHMnAlgX33stodacJSl2T0SVSlRDEwlpK2WosdKaA0&#10;nCjWSc85YKltHnRCe8aB9KZt33T+z4BuwVQHZyAf3AbU6Zqq+Y4dvM0s3JfGctDc994+omoZMdFX&#10;mCoG80DFgMvym9bTmlqgH5vXT5odf8cjzUvxT5hp/vPqxRu7G1BLAwQUAAAACACHTuJAWuMRZvcA&#10;AADiAQAAEwAAAFtDb250ZW50X1R5cGVzXS54bWyVkU1PxCAQhu8m/gcyV9NSPRhjSvdg9ahG1x8w&#10;gWlLtgXCYN3999L9uBjXxCPMvM/7BOrVdhrFTJGtdwquywoEOe2Ndb2Cj/VTcQeCEzqDo3ekYEcM&#10;q+byol7vArHIaccKhpTCvZSsB5qQSx/I5Unn44QpH2MvA+oN9iRvqupWau8SuVSkhQFN3VKHn2MS&#10;j9t8fTCJNDKIh8Pi0qUAQxitxpRN5ezMj5bi2FDm5H6HBxv4KmuA/LVhmZwvOOZe8tNEa0i8YkzP&#10;OGUNaSJL479cpLn8G7JYTlz4rrOayjZym2NvNJ+sztF5wEAZ/V/8+5I7weX+h5pvUEsBAhQAFAAA&#10;AAgAh07iQFrjEWb3AAAA4gEAABMAAAAAAAAAAQAgAAAAmAIAAFtDb250ZW50X1R5cGVzXS54bWxQ&#10;SwECFAAKAAAAAACHTuJAAAAAAAAAAAAAAAAABgAAAAAAAAAAABAAAAB/AQAAX3JlbHMvUEsBAhQA&#10;FAAAAAgAh07iQNVcJijMAAAAjwEAAAsAAAAAAAAAAQAgAAAAowEAAF9yZWxzLy5yZWxzUEsBAhQA&#10;CgAAAAAAh07iQAAAAAAAAAAAAAAAAAQAAAAAAAAAAAAQAAAAAAAAAGRycy9QSwECFAAUAAAACACH&#10;TuJA9U+6hscAAADjAAAADwAAAAAAAAABACAAAAAiAAAAZHJzL2Rvd25yZXYueG1sUEsBAhQAFAAA&#10;AAgAh07iQDMvBZ47AAAAOQAAABAAAAAAAAAAAQAgAAAAFgEAAGRycy9zaGFwZXhtbC54bWxQSwUG&#10;AAAAAAYABgBbAQAAwAMAAAAA&#10;">
                    <v:fill on="f" focussize="0,0"/>
                    <v:stroke weight="1pt" color="#000000" joinstyle="round" endarrow="block"/>
                    <v:imagedata o:title=""/>
                    <o:lock v:ext="edit" aspectratio="f"/>
                  </v:shape>
                </v:group>
              </v:group>
            </w:pict>
          </mc:Fallback>
        </mc:AlternateContent>
      </w: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autoSpaceDE/>
        <w:autoSpaceDN/>
        <w:snapToGrid/>
        <w:spacing w:line="240" w:lineRule="auto"/>
        <w:ind w:firstLine="0" w:firstLineChars="0"/>
        <w:rPr>
          <w:rFonts w:eastAsia="楷体"/>
          <w:kern w:val="2"/>
          <w:sz w:val="21"/>
          <w:szCs w:val="21"/>
        </w:rPr>
      </w:pPr>
    </w:p>
    <w:p>
      <w:pPr>
        <w:spacing w:line="240" w:lineRule="auto"/>
        <w:ind w:firstLine="0" w:firstLineChars="0"/>
        <w:rPr>
          <w:rFonts w:eastAsia="黑体"/>
          <w:kern w:val="2"/>
          <w:sz w:val="21"/>
          <w:szCs w:val="21"/>
        </w:rPr>
      </w:pPr>
    </w:p>
    <w:p>
      <w:pPr>
        <w:spacing w:line="240" w:lineRule="auto"/>
        <w:ind w:firstLine="0" w:firstLineChars="0"/>
        <w:rPr>
          <w:rFonts w:eastAsia="黑体"/>
          <w:kern w:val="2"/>
          <w:sz w:val="21"/>
          <w:szCs w:val="21"/>
        </w:rPr>
      </w:pPr>
    </w:p>
    <w:p>
      <w:pPr>
        <w:spacing w:line="240" w:lineRule="auto"/>
        <w:ind w:firstLine="0" w:firstLineChars="0"/>
        <w:rPr>
          <w:rFonts w:eastAsia="黑体"/>
          <w:kern w:val="2"/>
          <w:sz w:val="21"/>
          <w:szCs w:val="21"/>
        </w:rPr>
      </w:pPr>
    </w:p>
    <w:p>
      <w:pPr>
        <w:ind w:firstLine="0" w:firstLineChars="0"/>
        <w:jc w:val="center"/>
        <w:rPr>
          <w:rFonts w:ascii="仿宋_GB2312" w:hAnsi="仿宋_GB2312" w:eastAsia="仿宋_GB2312" w:cs="仿宋_GB2312"/>
        </w:rPr>
      </w:pPr>
      <w:bookmarkStart w:id="178" w:name="_Toc28482_WPSOffice_Level2"/>
      <w:r>
        <w:rPr>
          <w:rFonts w:hint="eastAsia" w:ascii="仿宋_GB2312" w:hAnsi="仿宋_GB2312" w:eastAsia="仿宋_GB2312" w:cs="仿宋_GB2312"/>
        </w:rPr>
        <w:t>图 昆山市自然灾害救助应急指挥体系图</w:t>
      </w:r>
      <w:bookmarkEnd w:id="178"/>
    </w:p>
    <w:p>
      <w:pPr>
        <w:ind w:firstLine="640"/>
        <w:outlineLvl w:val="1"/>
        <w:rPr>
          <w:rFonts w:eastAsia="楷体_GB2312"/>
          <w:szCs w:val="32"/>
        </w:rPr>
      </w:pPr>
      <w:r>
        <w:rPr>
          <w:rFonts w:eastAsia="黑体"/>
          <w:kern w:val="2"/>
          <w:szCs w:val="32"/>
        </w:rPr>
        <w:br w:type="page"/>
      </w:r>
      <w:bookmarkStart w:id="179" w:name="_Hlk134122981"/>
      <w:bookmarkStart w:id="180" w:name="_Toc134468848"/>
      <w:bookmarkStart w:id="181" w:name="_Toc134612257"/>
      <w:bookmarkStart w:id="182" w:name="_Toc134612201"/>
      <w:r>
        <w:rPr>
          <w:rFonts w:eastAsia="楷体_GB2312"/>
          <w:szCs w:val="32"/>
        </w:rPr>
        <w:t xml:space="preserve">附件2 </w:t>
      </w:r>
      <w:bookmarkEnd w:id="179"/>
      <w:r>
        <w:rPr>
          <w:rFonts w:eastAsia="楷体_GB2312"/>
          <w:szCs w:val="32"/>
        </w:rPr>
        <w:t xml:space="preserve"> 昆山市自然灾害救助应急响应流程图</w:t>
      </w:r>
      <w:bookmarkEnd w:id="180"/>
      <w:bookmarkEnd w:id="181"/>
      <w:bookmarkEnd w:id="182"/>
    </w:p>
    <w:p>
      <w:pPr>
        <w:spacing w:line="240" w:lineRule="auto"/>
        <w:ind w:firstLine="0" w:firstLineChars="0"/>
        <w:rPr>
          <w:rFonts w:eastAsia="仿宋_GB2312"/>
        </w:rPr>
      </w:pPr>
      <w:r>
        <w:drawing>
          <wp:anchor distT="0" distB="0" distL="114300" distR="114300" simplePos="0" relativeHeight="251660288" behindDoc="0" locked="0" layoutInCell="1" allowOverlap="1">
            <wp:simplePos x="0" y="0"/>
            <wp:positionH relativeFrom="column">
              <wp:posOffset>-1270</wp:posOffset>
            </wp:positionH>
            <wp:positionV relativeFrom="paragraph">
              <wp:posOffset>133350</wp:posOffset>
            </wp:positionV>
            <wp:extent cx="5775960" cy="7701280"/>
            <wp:effectExtent l="0" t="0" r="0" b="0"/>
            <wp:wrapNone/>
            <wp:docPr id="1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75960" cy="7701280"/>
                    </a:xfrm>
                    <a:prstGeom prst="rect">
                      <a:avLst/>
                    </a:prstGeom>
                    <a:noFill/>
                  </pic:spPr>
                </pic:pic>
              </a:graphicData>
            </a:graphic>
          </wp:anchor>
        </w:drawing>
      </w: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firstLine="0" w:firstLineChars="0"/>
        <w:rPr>
          <w:rFonts w:eastAsia="仿宋_GB2312"/>
        </w:rPr>
      </w:pPr>
    </w:p>
    <w:p>
      <w:pPr>
        <w:spacing w:line="240" w:lineRule="auto"/>
        <w:ind w:left="640" w:hanging="640" w:hangingChars="200"/>
        <w:jc w:val="center"/>
        <w:rPr>
          <w:rFonts w:eastAsia="仿宋_GB2312"/>
        </w:rPr>
        <w:sectPr>
          <w:pgSz w:w="11906" w:h="16838"/>
          <w:pgMar w:top="1418" w:right="1418" w:bottom="1418" w:left="1418" w:header="851" w:footer="992" w:gutter="0"/>
          <w:pgNumType w:fmt="numberInDash"/>
          <w:cols w:space="425" w:num="1"/>
          <w:docGrid w:linePitch="435" w:charSpace="0"/>
        </w:sectPr>
      </w:pPr>
      <w:r>
        <w:rPr>
          <w:rFonts w:hint="eastAsia" w:ascii="仿宋_GB2312" w:hAnsi="仿宋_GB2312" w:eastAsia="仿宋_GB2312" w:cs="仿宋_GB2312"/>
        </w:rPr>
        <w:t>昆山市自然灾害救助应急响应流程图</w:t>
      </w:r>
    </w:p>
    <w:p>
      <w:pPr>
        <w:ind w:firstLine="640"/>
        <w:outlineLvl w:val="1"/>
        <w:rPr>
          <w:rFonts w:eastAsia="楷体_GB2312"/>
          <w:szCs w:val="32"/>
        </w:rPr>
      </w:pPr>
      <w:bookmarkStart w:id="183" w:name="_Toc134612202"/>
      <w:bookmarkStart w:id="184" w:name="_Toc134468849"/>
      <w:bookmarkStart w:id="185" w:name="_Toc134612258"/>
      <w:r>
        <w:rPr>
          <w:rFonts w:eastAsia="楷体_GB2312"/>
          <w:szCs w:val="32"/>
        </w:rPr>
        <w:t>附件3  昆山市自然灾害救助专家组名单</w:t>
      </w:r>
      <w:bookmarkEnd w:id="183"/>
      <w:bookmarkEnd w:id="184"/>
      <w:bookmarkEnd w:id="185"/>
    </w:p>
    <w:p>
      <w:pPr>
        <w:spacing w:line="240" w:lineRule="auto"/>
        <w:ind w:firstLine="0" w:firstLineChars="0"/>
        <w:rPr>
          <w:b/>
          <w:bCs/>
          <w:color w:val="000000"/>
          <w:szCs w:val="32"/>
        </w:rPr>
      </w:pPr>
    </w:p>
    <w:p>
      <w:pPr>
        <w:spacing w:line="240" w:lineRule="auto"/>
        <w:ind w:firstLine="0" w:firstLineChars="0"/>
        <w:jc w:val="center"/>
        <w:rPr>
          <w:rFonts w:ascii="仿宋_GB2312" w:hAnsi="仿宋_GB2312" w:eastAsia="仿宋_GB2312" w:cs="仿宋_GB2312"/>
          <w:b/>
          <w:bCs/>
          <w:color w:val="000000"/>
          <w:szCs w:val="32"/>
        </w:rPr>
      </w:pPr>
      <w:r>
        <w:rPr>
          <w:rFonts w:hint="eastAsia" w:ascii="仿宋_GB2312" w:hAnsi="仿宋_GB2312" w:eastAsia="仿宋_GB2312" w:cs="仿宋_GB2312"/>
          <w:b/>
          <w:bCs/>
          <w:color w:val="000000"/>
          <w:szCs w:val="32"/>
        </w:rPr>
        <w:t>昆山市自然灾害救助专家组名单</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33"/>
        <w:gridCol w:w="1810"/>
        <w:gridCol w:w="2464"/>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jc w:val="center"/>
        </w:trPr>
        <w:tc>
          <w:tcPr>
            <w:tcW w:w="838" w:type="dxa"/>
            <w:shd w:val="clear" w:color="auto" w:fill="auto"/>
            <w:noWrap/>
            <w:vAlign w:val="center"/>
          </w:tcPr>
          <w:p>
            <w:pPr>
              <w:autoSpaceDE/>
              <w:autoSpaceDN/>
              <w:spacing w:line="240" w:lineRule="auto"/>
              <w:ind w:firstLine="0" w:firstLineChars="0"/>
              <w:jc w:val="center"/>
              <w:rPr>
                <w:b/>
                <w:bCs/>
                <w:kern w:val="2"/>
                <w:sz w:val="24"/>
                <w:szCs w:val="24"/>
              </w:rPr>
            </w:pPr>
            <w:r>
              <w:rPr>
                <w:b/>
                <w:bCs/>
                <w:snapToGrid w:val="0"/>
                <w:sz w:val="24"/>
                <w:szCs w:val="24"/>
              </w:rPr>
              <w:t>序号</w:t>
            </w:r>
          </w:p>
        </w:tc>
        <w:tc>
          <w:tcPr>
            <w:tcW w:w="1233" w:type="dxa"/>
            <w:shd w:val="clear" w:color="auto" w:fill="auto"/>
            <w:noWrap/>
            <w:vAlign w:val="center"/>
          </w:tcPr>
          <w:p>
            <w:pPr>
              <w:autoSpaceDE/>
              <w:autoSpaceDN/>
              <w:spacing w:line="240" w:lineRule="auto"/>
              <w:ind w:firstLine="0" w:firstLineChars="0"/>
              <w:jc w:val="center"/>
              <w:rPr>
                <w:b/>
                <w:bCs/>
                <w:snapToGrid w:val="0"/>
                <w:sz w:val="24"/>
                <w:szCs w:val="24"/>
              </w:rPr>
            </w:pPr>
            <w:r>
              <w:rPr>
                <w:b/>
                <w:bCs/>
                <w:snapToGrid w:val="0"/>
                <w:sz w:val="24"/>
                <w:szCs w:val="24"/>
              </w:rPr>
              <w:t>姓名</w:t>
            </w:r>
          </w:p>
        </w:tc>
        <w:tc>
          <w:tcPr>
            <w:tcW w:w="1810" w:type="dxa"/>
            <w:shd w:val="clear" w:color="auto" w:fill="auto"/>
            <w:noWrap/>
            <w:vAlign w:val="center"/>
          </w:tcPr>
          <w:p>
            <w:pPr>
              <w:autoSpaceDE/>
              <w:autoSpaceDN/>
              <w:spacing w:line="240" w:lineRule="auto"/>
              <w:ind w:firstLine="0" w:firstLineChars="0"/>
              <w:jc w:val="center"/>
              <w:rPr>
                <w:b/>
                <w:bCs/>
                <w:kern w:val="2"/>
                <w:sz w:val="24"/>
                <w:szCs w:val="24"/>
              </w:rPr>
            </w:pPr>
            <w:r>
              <w:rPr>
                <w:b/>
                <w:bCs/>
                <w:snapToGrid w:val="0"/>
                <w:sz w:val="24"/>
                <w:szCs w:val="24"/>
              </w:rPr>
              <w:t>手机号码</w:t>
            </w:r>
          </w:p>
        </w:tc>
        <w:tc>
          <w:tcPr>
            <w:tcW w:w="2464" w:type="dxa"/>
            <w:shd w:val="clear" w:color="auto" w:fill="auto"/>
            <w:noWrap/>
            <w:vAlign w:val="center"/>
          </w:tcPr>
          <w:p>
            <w:pPr>
              <w:autoSpaceDE/>
              <w:autoSpaceDN/>
              <w:spacing w:line="240" w:lineRule="auto"/>
              <w:ind w:firstLine="0" w:firstLineChars="0"/>
              <w:jc w:val="center"/>
              <w:rPr>
                <w:b/>
                <w:bCs/>
                <w:snapToGrid w:val="0"/>
                <w:sz w:val="24"/>
                <w:szCs w:val="24"/>
              </w:rPr>
            </w:pPr>
            <w:r>
              <w:rPr>
                <w:b/>
                <w:bCs/>
                <w:snapToGrid w:val="0"/>
                <w:sz w:val="24"/>
                <w:szCs w:val="24"/>
              </w:rPr>
              <w:t>工作单位</w:t>
            </w:r>
          </w:p>
        </w:tc>
        <w:tc>
          <w:tcPr>
            <w:tcW w:w="2485" w:type="dxa"/>
            <w:shd w:val="clear" w:color="auto" w:fill="auto"/>
            <w:vAlign w:val="center"/>
          </w:tcPr>
          <w:p>
            <w:pPr>
              <w:autoSpaceDE/>
              <w:autoSpaceDN/>
              <w:spacing w:line="240" w:lineRule="auto"/>
              <w:ind w:firstLine="0" w:firstLineChars="0"/>
              <w:jc w:val="center"/>
              <w:rPr>
                <w:b/>
                <w:bCs/>
                <w:kern w:val="2"/>
                <w:sz w:val="24"/>
                <w:szCs w:val="24"/>
              </w:rPr>
            </w:pPr>
            <w:r>
              <w:rPr>
                <w:b/>
                <w:bCs/>
                <w:snapToGrid w:val="0"/>
                <w:sz w:val="24"/>
                <w:szCs w:val="24"/>
              </w:rPr>
              <w:t>专业技术特长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w:t>
            </w:r>
          </w:p>
        </w:tc>
        <w:tc>
          <w:tcPr>
            <w:tcW w:w="1233" w:type="dxa"/>
            <w:shd w:val="clear" w:color="auto" w:fill="auto"/>
            <w:noWrap/>
            <w:vAlign w:val="center"/>
          </w:tcPr>
          <w:p>
            <w:pPr>
              <w:autoSpaceDE/>
              <w:autoSpaceDN/>
              <w:spacing w:line="240" w:lineRule="auto"/>
              <w:ind w:firstLine="0" w:firstLineChars="0"/>
              <w:jc w:val="center"/>
              <w:rPr>
                <w:color w:val="0070C0"/>
                <w:kern w:val="2"/>
                <w:sz w:val="24"/>
                <w:szCs w:val="24"/>
              </w:rPr>
            </w:pPr>
            <w:r>
              <w:rPr>
                <w:kern w:val="2"/>
                <w:sz w:val="24"/>
                <w:szCs w:val="24"/>
              </w:rPr>
              <w:t>李后尧</w:t>
            </w:r>
          </w:p>
        </w:tc>
        <w:tc>
          <w:tcPr>
            <w:tcW w:w="1810" w:type="dxa"/>
            <w:shd w:val="clear" w:color="auto" w:fill="auto"/>
            <w:noWrap/>
            <w:vAlign w:val="center"/>
          </w:tcPr>
          <w:p>
            <w:pPr>
              <w:autoSpaceDE/>
              <w:autoSpaceDN/>
              <w:spacing w:line="240" w:lineRule="auto"/>
              <w:ind w:firstLine="0" w:firstLineChars="0"/>
              <w:jc w:val="center"/>
              <w:rPr>
                <w:color w:val="0070C0"/>
                <w:kern w:val="2"/>
                <w:sz w:val="24"/>
                <w:szCs w:val="24"/>
              </w:rPr>
            </w:pPr>
            <w:r>
              <w:rPr>
                <w:kern w:val="2"/>
                <w:sz w:val="24"/>
                <w:szCs w:val="24"/>
              </w:rPr>
              <w:t>13913977098</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江苏省地质调查</w:t>
            </w:r>
          </w:p>
          <w:p>
            <w:pPr>
              <w:autoSpaceDE/>
              <w:autoSpaceDN/>
              <w:spacing w:line="240" w:lineRule="auto"/>
              <w:ind w:firstLine="0" w:firstLineChars="0"/>
              <w:jc w:val="center"/>
              <w:rPr>
                <w:color w:val="0070C0"/>
                <w:kern w:val="2"/>
                <w:sz w:val="24"/>
                <w:szCs w:val="24"/>
              </w:rPr>
            </w:pPr>
            <w:r>
              <w:rPr>
                <w:kern w:val="2"/>
                <w:sz w:val="24"/>
                <w:szCs w:val="24"/>
              </w:rPr>
              <w:t>研究院</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水工环地质、</w:t>
            </w:r>
          </w:p>
          <w:p>
            <w:pPr>
              <w:autoSpaceDE/>
              <w:autoSpaceDN/>
              <w:spacing w:line="240" w:lineRule="auto"/>
              <w:ind w:firstLine="0" w:firstLineChars="0"/>
              <w:jc w:val="center"/>
              <w:rPr>
                <w:color w:val="0070C0"/>
                <w:kern w:val="2"/>
                <w:sz w:val="24"/>
                <w:szCs w:val="24"/>
              </w:rPr>
            </w:pPr>
            <w:r>
              <w:rPr>
                <w:kern w:val="2"/>
                <w:sz w:val="24"/>
                <w:szCs w:val="24"/>
              </w:rPr>
              <w:t>地质灾害防治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2</w:t>
            </w:r>
          </w:p>
        </w:tc>
        <w:tc>
          <w:tcPr>
            <w:tcW w:w="1233" w:type="dxa"/>
            <w:shd w:val="clear" w:color="auto" w:fill="auto"/>
            <w:noWrap/>
            <w:vAlign w:val="center"/>
          </w:tcPr>
          <w:p>
            <w:pPr>
              <w:autoSpaceDE/>
              <w:autoSpaceDN/>
              <w:spacing w:line="240" w:lineRule="auto"/>
              <w:ind w:firstLine="0" w:firstLineChars="0"/>
              <w:jc w:val="center"/>
              <w:rPr>
                <w:color w:val="0070C0"/>
                <w:kern w:val="2"/>
                <w:sz w:val="24"/>
                <w:szCs w:val="24"/>
              </w:rPr>
            </w:pPr>
            <w:r>
              <w:rPr>
                <w:kern w:val="2"/>
                <w:sz w:val="24"/>
                <w:szCs w:val="24"/>
              </w:rPr>
              <w:t>李</w:t>
            </w:r>
            <w:r>
              <w:rPr>
                <w:rFonts w:hint="eastAsia" w:ascii="仿宋_GB2312" w:hAnsi="仿宋_GB2312" w:eastAsia="仿宋_GB2312" w:cs="仿宋_GB2312"/>
                <w:kern w:val="2"/>
                <w:sz w:val="24"/>
                <w:szCs w:val="24"/>
                <w:lang w:val="en-US" w:eastAsia="zh-CN"/>
              </w:rPr>
              <w:t xml:space="preserve">  </w:t>
            </w:r>
            <w:r>
              <w:rPr>
                <w:kern w:val="2"/>
                <w:sz w:val="24"/>
                <w:szCs w:val="24"/>
              </w:rPr>
              <w:t>伟</w:t>
            </w:r>
          </w:p>
        </w:tc>
        <w:tc>
          <w:tcPr>
            <w:tcW w:w="1810" w:type="dxa"/>
            <w:shd w:val="clear" w:color="auto" w:fill="auto"/>
            <w:noWrap/>
            <w:vAlign w:val="center"/>
          </w:tcPr>
          <w:p>
            <w:pPr>
              <w:autoSpaceDE/>
              <w:autoSpaceDN/>
              <w:spacing w:line="240" w:lineRule="auto"/>
              <w:ind w:firstLine="0" w:firstLineChars="0"/>
              <w:jc w:val="center"/>
              <w:rPr>
                <w:color w:val="0070C0"/>
                <w:kern w:val="2"/>
                <w:sz w:val="24"/>
                <w:szCs w:val="24"/>
              </w:rPr>
            </w:pPr>
            <w:r>
              <w:rPr>
                <w:kern w:val="2"/>
                <w:sz w:val="24"/>
                <w:szCs w:val="24"/>
              </w:rPr>
              <w:t>13913871248</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江苏省地质调查</w:t>
            </w:r>
          </w:p>
          <w:p>
            <w:pPr>
              <w:autoSpaceDE/>
              <w:autoSpaceDN/>
              <w:spacing w:line="240" w:lineRule="auto"/>
              <w:ind w:firstLine="0" w:firstLineChars="0"/>
              <w:jc w:val="center"/>
              <w:rPr>
                <w:color w:val="0070C0"/>
                <w:kern w:val="2"/>
                <w:sz w:val="24"/>
                <w:szCs w:val="24"/>
              </w:rPr>
            </w:pPr>
            <w:r>
              <w:rPr>
                <w:kern w:val="2"/>
                <w:sz w:val="24"/>
                <w:szCs w:val="24"/>
              </w:rPr>
              <w:t>研究院</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水工环地质、</w:t>
            </w:r>
          </w:p>
          <w:p>
            <w:pPr>
              <w:autoSpaceDE/>
              <w:autoSpaceDN/>
              <w:spacing w:line="240" w:lineRule="auto"/>
              <w:ind w:firstLine="0" w:firstLineChars="0"/>
              <w:jc w:val="center"/>
              <w:rPr>
                <w:color w:val="0070C0"/>
                <w:kern w:val="2"/>
                <w:sz w:val="24"/>
                <w:szCs w:val="24"/>
              </w:rPr>
            </w:pPr>
            <w:r>
              <w:rPr>
                <w:kern w:val="2"/>
                <w:sz w:val="24"/>
                <w:szCs w:val="24"/>
              </w:rPr>
              <w:t>地质灾害防治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3</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许汉刚</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13505171602</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江苏省地震局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地震应急救援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4</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黄</w:t>
            </w:r>
            <w:r>
              <w:rPr>
                <w:rFonts w:hint="eastAsia" w:ascii="仿宋_GB2312" w:hAnsi="仿宋_GB2312" w:eastAsia="仿宋_GB2312" w:cs="仿宋_GB2312"/>
                <w:kern w:val="2"/>
                <w:sz w:val="24"/>
                <w:szCs w:val="24"/>
                <w:lang w:val="en-US" w:eastAsia="zh-CN"/>
              </w:rPr>
              <w:t xml:space="preserve">  </w:t>
            </w:r>
            <w:r>
              <w:rPr>
                <w:kern w:val="2"/>
                <w:sz w:val="24"/>
                <w:szCs w:val="24"/>
              </w:rPr>
              <w:t>耘</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13951692283</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江苏省地震局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地震监测预报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5</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李丽梅</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13770644959</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江苏省地震局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地震灾害评估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6</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汤金保</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18816218111</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江苏省消防救援总队</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rFonts w:hint="eastAsia"/>
                <w:kern w:val="2"/>
                <w:sz w:val="24"/>
                <w:szCs w:val="24"/>
              </w:rPr>
              <w:t>森林火灾</w:t>
            </w:r>
          </w:p>
          <w:p>
            <w:pPr>
              <w:autoSpaceDE/>
              <w:autoSpaceDN/>
              <w:spacing w:line="240" w:lineRule="auto"/>
              <w:ind w:firstLine="0" w:firstLineChars="0"/>
              <w:jc w:val="center"/>
              <w:rPr>
                <w:kern w:val="2"/>
                <w:sz w:val="24"/>
                <w:szCs w:val="24"/>
              </w:rPr>
            </w:pPr>
            <w:r>
              <w:rPr>
                <w:rFonts w:hint="eastAsia"/>
                <w:kern w:val="2"/>
                <w:sz w:val="24"/>
                <w:szCs w:val="24"/>
              </w:rPr>
              <w:t>特种灾害救援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7</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吴绍平</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5996207119</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江苏省消防救援总队</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rFonts w:hint="eastAsia"/>
                <w:kern w:val="2"/>
                <w:sz w:val="24"/>
                <w:szCs w:val="24"/>
              </w:rPr>
              <w:t>森林火灾</w:t>
            </w:r>
          </w:p>
          <w:p>
            <w:pPr>
              <w:autoSpaceDE/>
              <w:autoSpaceDN/>
              <w:spacing w:line="240" w:lineRule="auto"/>
              <w:ind w:firstLine="0" w:firstLineChars="0"/>
              <w:jc w:val="center"/>
              <w:rPr>
                <w:kern w:val="2"/>
                <w:sz w:val="24"/>
                <w:szCs w:val="24"/>
              </w:rPr>
            </w:pPr>
            <w:r>
              <w:rPr>
                <w:rFonts w:hint="eastAsia"/>
                <w:kern w:val="2"/>
                <w:sz w:val="24"/>
                <w:szCs w:val="24"/>
              </w:rPr>
              <w:t>特种灾害救援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8</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高</w:t>
            </w:r>
            <w:r>
              <w:rPr>
                <w:rFonts w:hint="eastAsia" w:ascii="仿宋_GB2312" w:hAnsi="仿宋_GB2312" w:eastAsia="仿宋_GB2312" w:cs="仿宋_GB2312"/>
                <w:kern w:val="2"/>
                <w:sz w:val="24"/>
                <w:szCs w:val="24"/>
                <w:lang w:val="en-US" w:eastAsia="zh-CN"/>
              </w:rPr>
              <w:t xml:space="preserve">  </w:t>
            </w:r>
            <w:r>
              <w:rPr>
                <w:kern w:val="2"/>
                <w:sz w:val="24"/>
                <w:szCs w:val="24"/>
              </w:rPr>
              <w:t>峰</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13962631678</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昆山市发改委</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能源</w:t>
            </w:r>
            <w:r>
              <w:rPr>
                <w:rFonts w:hint="eastAsia"/>
                <w:kern w:val="2"/>
                <w:sz w:val="24"/>
                <w:szCs w:val="24"/>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9</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钱小峰</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13962645005</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昆山市发改委</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粮食市场调控</w:t>
            </w:r>
          </w:p>
          <w:p>
            <w:pPr>
              <w:autoSpaceDE/>
              <w:autoSpaceDN/>
              <w:spacing w:line="240" w:lineRule="auto"/>
              <w:ind w:firstLine="0" w:firstLineChars="0"/>
              <w:jc w:val="center"/>
              <w:rPr>
                <w:kern w:val="2"/>
                <w:sz w:val="24"/>
                <w:szCs w:val="24"/>
              </w:rPr>
            </w:pPr>
            <w:r>
              <w:rPr>
                <w:kern w:val="2"/>
                <w:sz w:val="24"/>
                <w:szCs w:val="24"/>
              </w:rPr>
              <w:t>应急供应保障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10</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方</w:t>
            </w:r>
            <w:r>
              <w:rPr>
                <w:rFonts w:hint="eastAsia" w:ascii="仿宋_GB2312" w:hAnsi="仿宋_GB2312" w:eastAsia="仿宋_GB2312" w:cs="仿宋_GB2312"/>
                <w:kern w:val="2"/>
                <w:sz w:val="24"/>
                <w:szCs w:val="24"/>
                <w:lang w:val="en-US" w:eastAsia="zh-CN"/>
              </w:rPr>
              <w:t xml:space="preserve">  </w:t>
            </w:r>
            <w:r>
              <w:rPr>
                <w:kern w:val="2"/>
                <w:sz w:val="24"/>
                <w:szCs w:val="24"/>
              </w:rPr>
              <w:t>晟</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18606266988</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发改委（国防动员办公室）</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人防指挥通信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11</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吴尚坚</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13962686363</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昆山市公安局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路面交通疏导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12</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孙</w:t>
            </w:r>
            <w:r>
              <w:rPr>
                <w:rFonts w:hint="eastAsia" w:ascii="仿宋_GB2312" w:hAnsi="仿宋_GB2312" w:eastAsia="仿宋_GB2312" w:cs="仿宋_GB2312"/>
                <w:kern w:val="2"/>
                <w:sz w:val="24"/>
                <w:szCs w:val="24"/>
                <w:lang w:val="en-US" w:eastAsia="zh-CN"/>
              </w:rPr>
              <w:t xml:space="preserve">  </w:t>
            </w:r>
            <w:r>
              <w:rPr>
                <w:rFonts w:hint="eastAsia"/>
                <w:kern w:val="2"/>
                <w:sz w:val="24"/>
                <w:szCs w:val="24"/>
              </w:rPr>
              <w:t>凯</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15862644155</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昆山市公安局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交通事故应急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3</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崔严松</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13915753440</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昆山市公安局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维稳处突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4</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王中祥</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13913258722</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昆山市公安局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5</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崔丕山</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13913270327</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昆山市公安局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谈判专家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6</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闵</w:t>
            </w:r>
            <w:r>
              <w:rPr>
                <w:rFonts w:hint="eastAsia" w:ascii="仿宋_GB2312" w:hAnsi="仿宋_GB2312" w:eastAsia="仿宋_GB2312" w:cs="仿宋_GB2312"/>
                <w:kern w:val="2"/>
                <w:sz w:val="24"/>
                <w:szCs w:val="24"/>
                <w:lang w:val="en-US" w:eastAsia="zh-CN"/>
              </w:rPr>
              <w:t xml:space="preserve">  </w:t>
            </w:r>
            <w:r>
              <w:rPr>
                <w:kern w:val="2"/>
                <w:sz w:val="24"/>
                <w:szCs w:val="24"/>
              </w:rPr>
              <w:t>良</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13962632739</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昆山市住建局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地震应急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7</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陆</w:t>
            </w:r>
            <w:r>
              <w:rPr>
                <w:rFonts w:hint="eastAsia" w:ascii="仿宋_GB2312" w:hAnsi="仿宋_GB2312" w:eastAsia="仿宋_GB2312" w:cs="仿宋_GB2312"/>
                <w:kern w:val="2"/>
                <w:sz w:val="24"/>
                <w:szCs w:val="24"/>
                <w:lang w:val="en-US" w:eastAsia="zh-CN"/>
              </w:rPr>
              <w:t xml:space="preserve">  </w:t>
            </w:r>
            <w:r>
              <w:rPr>
                <w:kern w:val="2"/>
                <w:sz w:val="24"/>
                <w:szCs w:val="24"/>
              </w:rPr>
              <w:t>莺</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13962686122</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昆山市卫健委</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应急救治、</w:t>
            </w:r>
          </w:p>
          <w:p>
            <w:pPr>
              <w:autoSpaceDE/>
              <w:autoSpaceDN/>
              <w:spacing w:line="240" w:lineRule="auto"/>
              <w:ind w:firstLine="0" w:firstLineChars="0"/>
              <w:jc w:val="center"/>
              <w:rPr>
                <w:kern w:val="2"/>
                <w:sz w:val="24"/>
                <w:szCs w:val="24"/>
              </w:rPr>
            </w:pPr>
            <w:r>
              <w:rPr>
                <w:kern w:val="2"/>
                <w:sz w:val="24"/>
                <w:szCs w:val="24"/>
              </w:rPr>
              <w:t>卫生应急协调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8</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胡</w:t>
            </w:r>
            <w:r>
              <w:rPr>
                <w:rFonts w:hint="eastAsia"/>
                <w:kern w:val="2"/>
                <w:sz w:val="24"/>
                <w:szCs w:val="24"/>
              </w:rPr>
              <w:t>菲娅</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3913220789</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昆山市卫健委</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医疗救治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9</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施</w:t>
            </w:r>
            <w:r>
              <w:rPr>
                <w:rFonts w:hint="eastAsia" w:ascii="仿宋_GB2312" w:hAnsi="仿宋_GB2312" w:eastAsia="仿宋_GB2312" w:cs="仿宋_GB2312"/>
                <w:kern w:val="2"/>
                <w:sz w:val="24"/>
                <w:szCs w:val="24"/>
                <w:lang w:val="en-US" w:eastAsia="zh-CN"/>
              </w:rPr>
              <w:t xml:space="preserve">  </w:t>
            </w:r>
            <w:r>
              <w:rPr>
                <w:rFonts w:hint="eastAsia"/>
                <w:kern w:val="2"/>
                <w:sz w:val="24"/>
                <w:szCs w:val="24"/>
              </w:rPr>
              <w:t>健</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1</w:t>
            </w:r>
            <w:r>
              <w:rPr>
                <w:kern w:val="2"/>
                <w:sz w:val="24"/>
                <w:szCs w:val="24"/>
              </w:rPr>
              <w:t>3338054102</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昆山市疾控中心</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传染病防控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2</w:t>
            </w:r>
            <w:r>
              <w:rPr>
                <w:kern w:val="2"/>
                <w:sz w:val="24"/>
                <w:szCs w:val="24"/>
              </w:rPr>
              <w:t>0</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姚永清</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13962693515</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昆山市教育局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校园安全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21</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rFonts w:hint="eastAsia"/>
                <w:kern w:val="2"/>
                <w:sz w:val="24"/>
                <w:szCs w:val="24"/>
              </w:rPr>
              <w:t>王</w:t>
            </w:r>
            <w:r>
              <w:rPr>
                <w:rFonts w:hint="eastAsia" w:ascii="仿宋_GB2312" w:hAnsi="仿宋_GB2312" w:eastAsia="仿宋_GB2312" w:cs="仿宋_GB2312"/>
                <w:kern w:val="2"/>
                <w:sz w:val="24"/>
                <w:szCs w:val="24"/>
                <w:lang w:val="en-US" w:eastAsia="zh-CN"/>
              </w:rPr>
              <w:t xml:space="preserve">  </w:t>
            </w:r>
            <w:r>
              <w:rPr>
                <w:rFonts w:hint="eastAsia"/>
                <w:kern w:val="2"/>
                <w:sz w:val="24"/>
                <w:szCs w:val="24"/>
              </w:rPr>
              <w:t>妹</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15151607175</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昆山市商务局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生活必需品的保障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22</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俞卫阳</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13962630966</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昆山市信访局</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信访</w:t>
            </w:r>
            <w:r>
              <w:rPr>
                <w:rFonts w:hint="eastAsia"/>
                <w:kern w:val="2"/>
                <w:sz w:val="24"/>
                <w:szCs w:val="24"/>
              </w:rPr>
              <w:t>工作</w:t>
            </w:r>
            <w:r>
              <w:rPr>
                <w:kern w:val="2"/>
                <w:sz w:val="24"/>
                <w:szCs w:val="24"/>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23</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易亮衡</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15962607372</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昆山红十字会</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赈灾、救护、</w:t>
            </w:r>
          </w:p>
          <w:p>
            <w:pPr>
              <w:autoSpaceDE/>
              <w:autoSpaceDN/>
              <w:spacing w:line="240" w:lineRule="auto"/>
              <w:ind w:firstLine="0" w:firstLineChars="0"/>
              <w:jc w:val="center"/>
              <w:rPr>
                <w:kern w:val="2"/>
                <w:sz w:val="24"/>
                <w:szCs w:val="24"/>
              </w:rPr>
            </w:pPr>
            <w:r>
              <w:rPr>
                <w:kern w:val="2"/>
                <w:sz w:val="24"/>
                <w:szCs w:val="24"/>
              </w:rPr>
              <w:t>捐赠协调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8"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24</w:t>
            </w:r>
          </w:p>
        </w:tc>
        <w:tc>
          <w:tcPr>
            <w:tcW w:w="1233"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宋桂昌</w:t>
            </w:r>
          </w:p>
        </w:tc>
        <w:tc>
          <w:tcPr>
            <w:tcW w:w="1810"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18962630076</w:t>
            </w:r>
          </w:p>
        </w:tc>
        <w:tc>
          <w:tcPr>
            <w:tcW w:w="2464" w:type="dxa"/>
            <w:shd w:val="clear" w:color="auto" w:fill="auto"/>
            <w:noWrap/>
            <w:vAlign w:val="center"/>
          </w:tcPr>
          <w:p>
            <w:pPr>
              <w:autoSpaceDE/>
              <w:autoSpaceDN/>
              <w:spacing w:line="240" w:lineRule="auto"/>
              <w:ind w:firstLine="0" w:firstLineChars="0"/>
              <w:jc w:val="center"/>
              <w:rPr>
                <w:kern w:val="2"/>
                <w:sz w:val="24"/>
                <w:szCs w:val="24"/>
              </w:rPr>
            </w:pPr>
            <w:r>
              <w:rPr>
                <w:kern w:val="2"/>
                <w:sz w:val="24"/>
                <w:szCs w:val="24"/>
              </w:rPr>
              <w:t>昆山</w:t>
            </w:r>
            <w:r>
              <w:rPr>
                <w:rFonts w:hint="eastAsia"/>
                <w:kern w:val="2"/>
                <w:sz w:val="24"/>
                <w:szCs w:val="24"/>
              </w:rPr>
              <w:t>市融媒体中心</w:t>
            </w:r>
          </w:p>
        </w:tc>
        <w:tc>
          <w:tcPr>
            <w:tcW w:w="2485" w:type="dxa"/>
            <w:shd w:val="clear" w:color="auto" w:fill="auto"/>
            <w:vAlign w:val="center"/>
          </w:tcPr>
          <w:p>
            <w:pPr>
              <w:autoSpaceDE/>
              <w:autoSpaceDN/>
              <w:spacing w:line="240" w:lineRule="auto"/>
              <w:ind w:firstLine="0" w:firstLineChars="0"/>
              <w:jc w:val="center"/>
              <w:rPr>
                <w:kern w:val="2"/>
                <w:sz w:val="24"/>
                <w:szCs w:val="24"/>
              </w:rPr>
            </w:pPr>
            <w:r>
              <w:rPr>
                <w:kern w:val="2"/>
                <w:sz w:val="24"/>
                <w:szCs w:val="24"/>
              </w:rPr>
              <w:t>舆情控制</w:t>
            </w:r>
          </w:p>
        </w:tc>
      </w:tr>
    </w:tbl>
    <w:p>
      <w:pPr>
        <w:spacing w:line="240" w:lineRule="auto"/>
        <w:ind w:firstLine="0" w:firstLineChars="0"/>
        <w:jc w:val="left"/>
        <w:rPr>
          <w:b/>
          <w:bCs/>
          <w:color w:val="000000"/>
          <w:szCs w:val="32"/>
        </w:rPr>
      </w:pPr>
    </w:p>
    <w:p>
      <w:pPr>
        <w:ind w:firstLine="420"/>
        <w:rPr>
          <w:rFonts w:eastAsia="宋体"/>
          <w:kern w:val="2"/>
          <w:sz w:val="21"/>
          <w:szCs w:val="22"/>
        </w:rPr>
        <w:sectPr>
          <w:pgSz w:w="11906" w:h="16838"/>
          <w:pgMar w:top="1417" w:right="1418" w:bottom="1417" w:left="1418" w:header="851" w:footer="992" w:gutter="0"/>
          <w:pgNumType w:fmt="numberInDash"/>
          <w:cols w:space="0" w:num="1"/>
          <w:docGrid w:linePitch="435" w:charSpace="0"/>
        </w:sectPr>
      </w:pPr>
    </w:p>
    <w:p>
      <w:pPr>
        <w:ind w:firstLine="640"/>
        <w:outlineLvl w:val="1"/>
        <w:rPr>
          <w:rFonts w:eastAsia="楷体_GB2312"/>
          <w:szCs w:val="32"/>
        </w:rPr>
      </w:pPr>
      <w:bookmarkStart w:id="186" w:name="_Toc134612259"/>
      <w:bookmarkStart w:id="187" w:name="_Toc134468850"/>
      <w:bookmarkStart w:id="188" w:name="_Toc30049"/>
      <w:bookmarkStart w:id="189" w:name="_Toc134612203"/>
      <w:r>
        <w:rPr>
          <w:rFonts w:eastAsia="楷体_GB2312"/>
          <w:szCs w:val="32"/>
        </w:rPr>
        <w:t>附件4  昆山市消防救援队伍汇总表</w:t>
      </w:r>
      <w:bookmarkEnd w:id="186"/>
      <w:bookmarkEnd w:id="187"/>
      <w:bookmarkEnd w:id="188"/>
      <w:bookmarkEnd w:id="189"/>
    </w:p>
    <w:p>
      <w:pPr>
        <w:pStyle w:val="2"/>
        <w:ind w:firstLine="560"/>
      </w:pPr>
    </w:p>
    <w:p>
      <w:pPr>
        <w:autoSpaceDE/>
        <w:autoSpaceDN/>
        <w:snapToGrid/>
        <w:ind w:firstLine="643"/>
        <w:jc w:val="center"/>
        <w:rPr>
          <w:rFonts w:ascii="仿宋_GB2312" w:hAnsi="仿宋_GB2312" w:eastAsia="仿宋_GB2312" w:cs="仿宋_GB2312"/>
          <w:b/>
          <w:bCs/>
          <w:kern w:val="2"/>
          <w:szCs w:val="32"/>
        </w:rPr>
      </w:pPr>
      <w:r>
        <w:rPr>
          <w:rFonts w:hint="eastAsia" w:ascii="仿宋_GB2312" w:hAnsi="仿宋_GB2312" w:eastAsia="仿宋_GB2312" w:cs="仿宋_GB2312"/>
          <w:b/>
          <w:bCs/>
          <w:kern w:val="2"/>
          <w:szCs w:val="32"/>
        </w:rPr>
        <w:t>昆山市消防救援队伍汇总表</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68"/>
        <w:gridCol w:w="400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32" w:type="dxa"/>
            <w:shd w:val="clear" w:color="auto" w:fill="auto"/>
            <w:noWrap/>
            <w:vAlign w:val="center"/>
          </w:tcPr>
          <w:p>
            <w:pPr>
              <w:widowControl/>
              <w:snapToGrid/>
              <w:spacing w:line="240" w:lineRule="auto"/>
              <w:ind w:firstLine="0" w:firstLineChars="0"/>
              <w:jc w:val="center"/>
              <w:rPr>
                <w:rFonts w:eastAsia="仿宋_GB2312"/>
                <w:b/>
                <w:bCs/>
                <w:sz w:val="24"/>
                <w:szCs w:val="24"/>
              </w:rPr>
            </w:pPr>
            <w:bookmarkStart w:id="190" w:name="_Hlk132992767"/>
            <w:r>
              <w:rPr>
                <w:rFonts w:eastAsia="仿宋_GB2312"/>
                <w:b/>
                <w:bCs/>
                <w:sz w:val="24"/>
                <w:szCs w:val="24"/>
              </w:rPr>
              <w:t>序号</w:t>
            </w:r>
          </w:p>
        </w:tc>
        <w:tc>
          <w:tcPr>
            <w:tcW w:w="3668" w:type="dxa"/>
            <w:shd w:val="clear" w:color="auto" w:fill="auto"/>
            <w:noWrap/>
            <w:vAlign w:val="center"/>
          </w:tcPr>
          <w:p>
            <w:pPr>
              <w:widowControl/>
              <w:snapToGrid/>
              <w:spacing w:line="240" w:lineRule="auto"/>
              <w:ind w:firstLine="0" w:firstLineChars="0"/>
              <w:jc w:val="center"/>
              <w:rPr>
                <w:rFonts w:eastAsia="仿宋_GB2312"/>
                <w:b/>
                <w:bCs/>
                <w:sz w:val="24"/>
                <w:szCs w:val="24"/>
              </w:rPr>
            </w:pPr>
            <w:r>
              <w:rPr>
                <w:rFonts w:eastAsia="仿宋_GB2312"/>
                <w:b/>
                <w:bCs/>
                <w:sz w:val="24"/>
                <w:szCs w:val="24"/>
              </w:rPr>
              <w:t>队伍名称</w:t>
            </w:r>
          </w:p>
        </w:tc>
        <w:tc>
          <w:tcPr>
            <w:tcW w:w="4001" w:type="dxa"/>
            <w:shd w:val="clear" w:color="auto" w:fill="auto"/>
            <w:noWrap/>
            <w:vAlign w:val="center"/>
          </w:tcPr>
          <w:p>
            <w:pPr>
              <w:widowControl/>
              <w:snapToGrid/>
              <w:spacing w:line="240" w:lineRule="auto"/>
              <w:ind w:firstLine="0" w:firstLineChars="0"/>
              <w:jc w:val="center"/>
              <w:rPr>
                <w:rFonts w:eastAsia="仿宋_GB2312"/>
                <w:b/>
                <w:bCs/>
                <w:sz w:val="24"/>
                <w:szCs w:val="24"/>
              </w:rPr>
            </w:pPr>
            <w:r>
              <w:rPr>
                <w:rFonts w:eastAsia="仿宋_GB2312"/>
                <w:b/>
                <w:bCs/>
                <w:sz w:val="24"/>
                <w:szCs w:val="24"/>
              </w:rPr>
              <w:t>队伍地址</w:t>
            </w:r>
          </w:p>
        </w:tc>
        <w:tc>
          <w:tcPr>
            <w:tcW w:w="1256" w:type="dxa"/>
            <w:shd w:val="clear" w:color="auto" w:fill="auto"/>
            <w:noWrap/>
            <w:vAlign w:val="center"/>
          </w:tcPr>
          <w:p>
            <w:pPr>
              <w:widowControl/>
              <w:snapToGrid/>
              <w:spacing w:line="240" w:lineRule="auto"/>
              <w:ind w:firstLine="0" w:firstLineChars="0"/>
              <w:jc w:val="center"/>
              <w:rPr>
                <w:rFonts w:eastAsia="仿宋_GB2312"/>
                <w:b/>
                <w:bCs/>
                <w:sz w:val="24"/>
                <w:szCs w:val="24"/>
              </w:rPr>
            </w:pPr>
            <w:r>
              <w:rPr>
                <w:rFonts w:eastAsia="仿宋_GB2312"/>
                <w:b/>
                <w:bCs/>
                <w:sz w:val="24"/>
                <w:szCs w:val="24"/>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特勤大队四站（国家队）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Style w:val="58"/>
                <w:rFonts w:hint="default" w:ascii="Times New Roman" w:hAnsi="Times New Roman" w:eastAsia="仿宋_GB2312" w:cs="Times New Roman"/>
                <w:color w:val="auto"/>
                <w:sz w:val="24"/>
                <w:szCs w:val="24"/>
                <w:lang w:bidi="ar"/>
              </w:rPr>
              <w:t>江苏省昆山市雁荡山路</w:t>
            </w:r>
            <w:r>
              <w:rPr>
                <w:rStyle w:val="59"/>
                <w:rFonts w:eastAsia="仿宋_GB2312"/>
                <w:color w:val="auto"/>
                <w:sz w:val="24"/>
                <w:szCs w:val="24"/>
                <w:lang w:bidi="ar"/>
              </w:rPr>
              <w:t>66</w:t>
            </w:r>
            <w:r>
              <w:rPr>
                <w:rStyle w:val="58"/>
                <w:rFonts w:hint="default" w:ascii="Times New Roman" w:hAnsi="Times New Roman" w:eastAsia="仿宋_GB2312" w:cs="Times New Roman"/>
                <w:color w:val="auto"/>
                <w:sz w:val="24"/>
                <w:szCs w:val="24"/>
                <w:lang w:bidi="ar"/>
              </w:rPr>
              <w:t>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2</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鹿城路消防救援站（国家队）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Style w:val="58"/>
                <w:rFonts w:hint="default" w:ascii="Times New Roman" w:hAnsi="Times New Roman" w:eastAsia="仿宋_GB2312" w:cs="Times New Roman"/>
                <w:color w:val="auto"/>
                <w:sz w:val="24"/>
                <w:szCs w:val="24"/>
                <w:lang w:bidi="ar"/>
              </w:rPr>
              <w:t>江苏省昆山市玉山镇鹿城路</w:t>
            </w:r>
            <w:r>
              <w:rPr>
                <w:rStyle w:val="59"/>
                <w:rFonts w:eastAsia="仿宋_GB2312"/>
                <w:color w:val="auto"/>
                <w:sz w:val="24"/>
                <w:szCs w:val="24"/>
                <w:lang w:bidi="ar"/>
              </w:rPr>
              <w:t>55</w:t>
            </w:r>
            <w:r>
              <w:rPr>
                <w:rStyle w:val="58"/>
                <w:rFonts w:hint="default" w:ascii="Times New Roman" w:hAnsi="Times New Roman" w:eastAsia="仿宋_GB2312" w:cs="Times New Roman"/>
                <w:color w:val="auto"/>
                <w:sz w:val="24"/>
                <w:szCs w:val="24"/>
                <w:lang w:bidi="ar"/>
              </w:rPr>
              <w:t>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3</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淀山湖政府专职消防救援队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江苏省昆山市淀山湖镇翔云路28号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淀山湖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4</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周市政府专职消防救援队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江苏省昆山市周市镇和蔚路88号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5</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花桥政府专职消防救援队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江苏省昆山市花桥镇沿沪大道251号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花桥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6</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开发区政府专职消防救援队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江苏省昆山市景王路998号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7</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张浦政府专职消防救援队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江苏省昆山市银河路11号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张浦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8</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郭泽路政府专职消防救援队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江苏省昆山市蓬朗镇郭泽路321号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9</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北门政府专职消防救援队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江苏省昆山市玉山镇城北路705号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10</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陆家政府专职消防救援队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江苏省昆山市陆家镇陆建路1号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陆家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11</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柏庐政府专职消防救援队</w:t>
            </w:r>
          </w:p>
        </w:tc>
        <w:tc>
          <w:tcPr>
            <w:tcW w:w="4001" w:type="dxa"/>
            <w:shd w:val="clear" w:color="auto" w:fill="auto"/>
            <w:noWrap/>
            <w:vAlign w:val="center"/>
          </w:tcPr>
          <w:p>
            <w:pPr>
              <w:widowControl/>
              <w:autoSpaceDE/>
              <w:autoSpaceDN/>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江苏省昆山市樾阁南街苏南小商品市场第二交易厅</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12</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锦溪政府专职消防救援队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江苏省昆山市锦溪镇百胜路148号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13</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光电产业园政府专职消防救援队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江苏省昆山市开发区灵江路8号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14</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周庄政府专职消防救援队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江苏省昆山市周庄镇大桥路127号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周庄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15</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高新区政府专职消防救援队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江苏省昆山市恒阳路66号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16</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千灯政府专职消防救援队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江苏省昆山市千灯镇联合路277号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eastAsia="仿宋_GB2312"/>
                <w:sz w:val="24"/>
                <w:szCs w:val="24"/>
              </w:rPr>
              <w:t>17</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巴城政府专职消防救援队</w:t>
            </w:r>
          </w:p>
        </w:tc>
        <w:tc>
          <w:tcPr>
            <w:tcW w:w="4001"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江苏省昆山市巴城镇迎宾西路3500号</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widowControl/>
              <w:snapToGrid/>
              <w:spacing w:line="240" w:lineRule="auto"/>
              <w:ind w:firstLine="0" w:firstLineChars="0"/>
              <w:jc w:val="center"/>
              <w:rPr>
                <w:rFonts w:eastAsia="仿宋_GB2312"/>
                <w:sz w:val="24"/>
                <w:szCs w:val="24"/>
              </w:rPr>
            </w:pPr>
            <w:r>
              <w:rPr>
                <w:rFonts w:hint="eastAsia" w:eastAsia="仿宋_GB2312"/>
                <w:sz w:val="24"/>
                <w:szCs w:val="24"/>
              </w:rPr>
              <w:t>18</w:t>
            </w:r>
          </w:p>
        </w:tc>
        <w:tc>
          <w:tcPr>
            <w:tcW w:w="3668"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石牌政府专职消防救援队</w:t>
            </w:r>
          </w:p>
        </w:tc>
        <w:tc>
          <w:tcPr>
            <w:tcW w:w="4001" w:type="dxa"/>
            <w:shd w:val="clear" w:color="auto" w:fill="auto"/>
            <w:noWrap/>
            <w:vAlign w:val="center"/>
          </w:tcPr>
          <w:p>
            <w:pPr>
              <w:widowControl/>
              <w:autoSpaceDE/>
              <w:autoSpaceDN/>
              <w:snapToGrid/>
              <w:spacing w:line="240" w:lineRule="auto"/>
              <w:ind w:firstLine="0" w:firstLineChars="0"/>
              <w:jc w:val="center"/>
              <w:textAlignment w:val="center"/>
              <w:rPr>
                <w:rFonts w:eastAsia="仿宋_GB2312"/>
                <w:sz w:val="24"/>
                <w:szCs w:val="24"/>
              </w:rPr>
            </w:pPr>
            <w:r>
              <w:rPr>
                <w:rStyle w:val="60"/>
                <w:rFonts w:hint="default" w:ascii="Times New Roman" w:hAnsi="Times New Roman" w:eastAsia="仿宋_GB2312" w:cs="Times New Roman"/>
                <w:color w:val="auto"/>
                <w:sz w:val="24"/>
                <w:szCs w:val="24"/>
                <w:lang w:bidi="ar"/>
              </w:rPr>
              <w:t>江苏省昆山市</w:t>
            </w:r>
            <w:r>
              <w:rPr>
                <w:rStyle w:val="61"/>
                <w:rFonts w:eastAsia="仿宋_GB2312"/>
                <w:color w:val="auto"/>
                <w:sz w:val="24"/>
                <w:szCs w:val="24"/>
                <w:lang w:bidi="ar"/>
              </w:rPr>
              <w:t>002</w:t>
            </w:r>
            <w:r>
              <w:rPr>
                <w:rStyle w:val="60"/>
                <w:rFonts w:hint="default" w:ascii="Times New Roman" w:hAnsi="Times New Roman" w:eastAsia="仿宋_GB2312" w:cs="Times New Roman"/>
                <w:color w:val="auto"/>
                <w:sz w:val="24"/>
                <w:szCs w:val="24"/>
                <w:lang w:bidi="ar"/>
              </w:rPr>
              <w:t>县道与茆沙塘交叉口西南</w:t>
            </w:r>
            <w:r>
              <w:rPr>
                <w:rStyle w:val="61"/>
                <w:rFonts w:eastAsia="仿宋_GB2312"/>
                <w:color w:val="auto"/>
                <w:sz w:val="24"/>
                <w:szCs w:val="24"/>
                <w:lang w:bidi="ar"/>
              </w:rPr>
              <w:t>80</w:t>
            </w:r>
            <w:r>
              <w:rPr>
                <w:rStyle w:val="60"/>
                <w:rFonts w:hint="default" w:ascii="Times New Roman" w:hAnsi="Times New Roman" w:eastAsia="仿宋_GB2312" w:cs="Times New Roman"/>
                <w:color w:val="auto"/>
                <w:sz w:val="24"/>
                <w:szCs w:val="24"/>
                <w:lang w:bidi="ar"/>
              </w:rPr>
              <w:t>米</w:t>
            </w:r>
          </w:p>
        </w:tc>
        <w:tc>
          <w:tcPr>
            <w:tcW w:w="1256" w:type="dxa"/>
            <w:shd w:val="clear" w:color="auto" w:fill="auto"/>
            <w:noWrap/>
            <w:vAlign w:val="center"/>
          </w:tcPr>
          <w:p>
            <w:pPr>
              <w:widowControl/>
              <w:snapToGrid/>
              <w:spacing w:line="240" w:lineRule="auto"/>
              <w:ind w:firstLine="0" w:firstLineChars="0"/>
              <w:jc w:val="center"/>
              <w:textAlignment w:val="center"/>
              <w:rPr>
                <w:rFonts w:eastAsia="仿宋_GB2312"/>
                <w:sz w:val="24"/>
                <w:szCs w:val="24"/>
              </w:rPr>
            </w:pPr>
            <w:r>
              <w:rPr>
                <w:rFonts w:eastAsia="仿宋_GB2312"/>
                <w:sz w:val="24"/>
                <w:szCs w:val="24"/>
                <w:lang w:bidi="ar"/>
              </w:rPr>
              <w:t>巴城</w:t>
            </w:r>
          </w:p>
        </w:tc>
      </w:tr>
      <w:bookmarkEnd w:id="190"/>
    </w:tbl>
    <w:p>
      <w:pPr>
        <w:pStyle w:val="2"/>
        <w:ind w:firstLine="560"/>
      </w:pPr>
    </w:p>
    <w:p>
      <w:pPr>
        <w:spacing w:line="590" w:lineRule="exact"/>
        <w:ind w:firstLine="420"/>
        <w:outlineLvl w:val="1"/>
        <w:rPr>
          <w:rFonts w:eastAsia="宋体"/>
          <w:kern w:val="2"/>
          <w:sz w:val="21"/>
          <w:szCs w:val="22"/>
        </w:rPr>
        <w:sectPr>
          <w:pgSz w:w="11906" w:h="16838"/>
          <w:pgMar w:top="1418" w:right="1418" w:bottom="1418" w:left="1418" w:header="851" w:footer="992" w:gutter="0"/>
          <w:pgNumType w:fmt="numberInDash"/>
          <w:cols w:space="425" w:num="1"/>
          <w:docGrid w:linePitch="435" w:charSpace="0"/>
        </w:sectPr>
      </w:pPr>
      <w:bookmarkStart w:id="191" w:name="_Toc25019_WPSOffice_Level1"/>
      <w:r>
        <w:rPr>
          <w:rFonts w:eastAsia="宋体"/>
          <w:kern w:val="2"/>
          <w:sz w:val="21"/>
          <w:szCs w:val="22"/>
        </w:rPr>
        <w:br w:type="page"/>
      </w:r>
      <w:bookmarkStart w:id="192" w:name="_Toc8679"/>
      <w:bookmarkStart w:id="193" w:name="_Toc134612260"/>
      <w:bookmarkStart w:id="194" w:name="_Toc134612204"/>
      <w:bookmarkStart w:id="195" w:name="_Toc134468851"/>
    </w:p>
    <w:p>
      <w:pPr>
        <w:spacing w:line="590" w:lineRule="exact"/>
        <w:ind w:firstLine="640"/>
        <w:outlineLvl w:val="1"/>
        <w:rPr>
          <w:rFonts w:eastAsia="楷体_GB2312"/>
          <w:szCs w:val="32"/>
        </w:rPr>
      </w:pPr>
      <w:r>
        <w:rPr>
          <w:rFonts w:eastAsia="楷体_GB2312"/>
          <w:szCs w:val="32"/>
        </w:rPr>
        <w:t>附件5  昆山市</w:t>
      </w:r>
      <w:bookmarkEnd w:id="192"/>
      <w:r>
        <w:rPr>
          <w:rFonts w:eastAsia="楷体_GB2312"/>
          <w:szCs w:val="32"/>
        </w:rPr>
        <w:t>专业应急救援队伍及物资装备汇总表</w:t>
      </w:r>
      <w:bookmarkEnd w:id="193"/>
      <w:bookmarkEnd w:id="194"/>
      <w:bookmarkEnd w:id="195"/>
    </w:p>
    <w:p>
      <w:pPr>
        <w:pStyle w:val="2"/>
      </w:pPr>
    </w:p>
    <w:p>
      <w:pPr>
        <w:autoSpaceDE/>
        <w:autoSpaceDN/>
        <w:snapToGrid/>
        <w:ind w:firstLine="643"/>
        <w:jc w:val="center"/>
        <w:rPr>
          <w:rFonts w:ascii="仿宋_GB2312" w:hAnsi="仿宋_GB2312" w:eastAsia="仿宋_GB2312" w:cs="仿宋_GB2312"/>
          <w:b/>
          <w:bCs/>
          <w:kern w:val="2"/>
          <w:szCs w:val="32"/>
        </w:rPr>
      </w:pPr>
      <w:r>
        <w:rPr>
          <w:rFonts w:hint="eastAsia" w:ascii="仿宋_GB2312" w:hAnsi="仿宋_GB2312" w:eastAsia="仿宋_GB2312" w:cs="仿宋_GB2312"/>
          <w:b/>
          <w:bCs/>
          <w:kern w:val="2"/>
          <w:szCs w:val="32"/>
        </w:rPr>
        <w:t>昆山市专业应急救援队伍及物资装备汇总表</w:t>
      </w:r>
    </w:p>
    <w:tbl>
      <w:tblPr>
        <w:tblStyle w:val="21"/>
        <w:tblW w:w="14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0"/>
        <w:gridCol w:w="1527"/>
        <w:gridCol w:w="1633"/>
        <w:gridCol w:w="2334"/>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704"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序号</w:t>
            </w:r>
          </w:p>
        </w:tc>
        <w:tc>
          <w:tcPr>
            <w:tcW w:w="2970"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专业应急救援队伍名称</w:t>
            </w:r>
          </w:p>
        </w:tc>
        <w:tc>
          <w:tcPr>
            <w:tcW w:w="1527"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队伍负责人</w:t>
            </w:r>
          </w:p>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姓名</w:t>
            </w:r>
          </w:p>
        </w:tc>
        <w:tc>
          <w:tcPr>
            <w:tcW w:w="1633"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队伍负责人</w:t>
            </w:r>
          </w:p>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电话</w:t>
            </w:r>
          </w:p>
        </w:tc>
        <w:tc>
          <w:tcPr>
            <w:tcW w:w="2334"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专业应急救援</w:t>
            </w:r>
          </w:p>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方向与范围</w:t>
            </w:r>
          </w:p>
        </w:tc>
        <w:tc>
          <w:tcPr>
            <w:tcW w:w="4964" w:type="dxa"/>
            <w:shd w:val="clear" w:color="auto" w:fill="auto"/>
            <w:vAlign w:val="center"/>
          </w:tcPr>
          <w:p>
            <w:pPr>
              <w:widowControl/>
              <w:autoSpaceDE/>
              <w:autoSpaceDN/>
              <w:spacing w:line="240" w:lineRule="auto"/>
              <w:ind w:firstLine="0" w:firstLineChars="0"/>
              <w:jc w:val="center"/>
              <w:rPr>
                <w:rFonts w:eastAsia="仿宋_GB2312"/>
                <w:b/>
                <w:bCs/>
                <w:color w:val="000000"/>
                <w:sz w:val="24"/>
                <w:szCs w:val="24"/>
              </w:rPr>
            </w:pPr>
            <w:r>
              <w:rPr>
                <w:rFonts w:eastAsia="仿宋_GB2312"/>
                <w:b/>
                <w:bCs/>
                <w:color w:val="000000"/>
                <w:sz w:val="24"/>
                <w:szCs w:val="24"/>
              </w:rPr>
              <w:t>应急物资和装备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昆山市防汛排涝抢险队伍</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顾月弟</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13806265061</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防汛排涝</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大流量应急排水车、移动机泵、救生衣、草包等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2</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昆山水务集团抢修队</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顾超</w:t>
            </w:r>
          </w:p>
        </w:tc>
        <w:tc>
          <w:tcPr>
            <w:tcW w:w="1633" w:type="dxa"/>
            <w:shd w:val="clear" w:color="auto" w:fill="auto"/>
            <w:noWrap/>
            <w:vAlign w:val="center"/>
          </w:tcPr>
          <w:p>
            <w:pPr>
              <w:widowControl/>
              <w:autoSpaceDE/>
              <w:autoSpaceDN/>
              <w:spacing w:line="240" w:lineRule="auto"/>
              <w:ind w:firstLine="0" w:firstLineChars="0"/>
              <w:jc w:val="left"/>
              <w:rPr>
                <w:rFonts w:eastAsia="仿宋_GB2312"/>
                <w:color w:val="000000"/>
                <w:sz w:val="24"/>
                <w:szCs w:val="24"/>
              </w:rPr>
            </w:pPr>
            <w:r>
              <w:rPr>
                <w:rFonts w:eastAsia="仿宋_GB2312"/>
                <w:color w:val="000000"/>
                <w:sz w:val="24"/>
                <w:szCs w:val="24"/>
              </w:rPr>
              <w:t>18962687180</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水务管网网抢修排水排污</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工程抢险车、联合疏通车、淤泥车、检测车、抓泥车、垃圾车、吸污车、柴油发电机、动力站、潜水泵、动力泵、发电机组、3寸柴油抽水泵等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3</w:t>
            </w:r>
          </w:p>
        </w:tc>
        <w:tc>
          <w:tcPr>
            <w:tcW w:w="2970" w:type="dxa"/>
            <w:shd w:val="clear" w:color="auto" w:fill="auto"/>
            <w:vAlign w:val="center"/>
          </w:tcPr>
          <w:p>
            <w:pPr>
              <w:widowControl/>
              <w:autoSpaceDE/>
              <w:autoSpaceDN/>
              <w:spacing w:line="240" w:lineRule="auto"/>
              <w:ind w:firstLine="0" w:firstLineChars="0"/>
              <w:jc w:val="center"/>
              <w:rPr>
                <w:rFonts w:eastAsia="仿宋_GB2312"/>
                <w:sz w:val="24"/>
                <w:szCs w:val="24"/>
              </w:rPr>
            </w:pPr>
            <w:r>
              <w:rPr>
                <w:rFonts w:eastAsia="仿宋_GB2312"/>
                <w:sz w:val="24"/>
                <w:szCs w:val="24"/>
              </w:rPr>
              <w:t>供电公司配网抢修队</w:t>
            </w:r>
          </w:p>
        </w:tc>
        <w:tc>
          <w:tcPr>
            <w:tcW w:w="1527" w:type="dxa"/>
            <w:shd w:val="clear" w:color="auto" w:fill="auto"/>
            <w:vAlign w:val="center"/>
          </w:tcPr>
          <w:p>
            <w:pPr>
              <w:widowControl/>
              <w:autoSpaceDE/>
              <w:autoSpaceDN/>
              <w:spacing w:line="240" w:lineRule="auto"/>
              <w:ind w:firstLine="0" w:firstLineChars="0"/>
              <w:jc w:val="center"/>
              <w:rPr>
                <w:rFonts w:eastAsia="仿宋_GB2312"/>
                <w:sz w:val="24"/>
                <w:szCs w:val="24"/>
              </w:rPr>
            </w:pPr>
            <w:r>
              <w:rPr>
                <w:rFonts w:eastAsia="仿宋_GB2312"/>
                <w:sz w:val="24"/>
                <w:szCs w:val="24"/>
              </w:rPr>
              <w:t>储海兵</w:t>
            </w:r>
          </w:p>
        </w:tc>
        <w:tc>
          <w:tcPr>
            <w:tcW w:w="1633" w:type="dxa"/>
            <w:shd w:val="clear" w:color="auto" w:fill="auto"/>
            <w:vAlign w:val="center"/>
          </w:tcPr>
          <w:p>
            <w:pPr>
              <w:widowControl/>
              <w:autoSpaceDE/>
              <w:autoSpaceDN/>
              <w:spacing w:line="240" w:lineRule="auto"/>
              <w:ind w:firstLine="0" w:firstLineChars="0"/>
              <w:jc w:val="center"/>
              <w:rPr>
                <w:rFonts w:eastAsia="仿宋_GB2312"/>
                <w:sz w:val="24"/>
                <w:szCs w:val="24"/>
              </w:rPr>
            </w:pPr>
            <w:r>
              <w:rPr>
                <w:rFonts w:eastAsia="仿宋_GB2312"/>
                <w:sz w:val="24"/>
                <w:szCs w:val="24"/>
              </w:rPr>
              <w:t>13812949072</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电力抢险</w:t>
            </w:r>
          </w:p>
        </w:tc>
        <w:tc>
          <w:tcPr>
            <w:tcW w:w="4964" w:type="dxa"/>
            <w:shd w:val="clear" w:color="auto" w:fill="auto"/>
            <w:vAlign w:val="center"/>
          </w:tcPr>
          <w:p>
            <w:pPr>
              <w:widowControl/>
              <w:autoSpaceDE/>
              <w:autoSpaceDN/>
              <w:spacing w:line="240" w:lineRule="auto"/>
              <w:ind w:firstLine="0" w:firstLineChars="0"/>
              <w:rPr>
                <w:rFonts w:eastAsia="仿宋_GB2312"/>
                <w:sz w:val="24"/>
                <w:szCs w:val="24"/>
              </w:rPr>
            </w:pPr>
            <w:r>
              <w:rPr>
                <w:rFonts w:eastAsia="仿宋_GB2312"/>
                <w:sz w:val="24"/>
                <w:szCs w:val="24"/>
              </w:rPr>
              <w:t>油锯（台）、汽油水泵（台）、柴油发电机（台）、全方位泛光工作灯（带发电机）（台）、专业汽油链锯（台）、便携应急电源（台）、防爆强光工作灯（台）、35千伏车载变、500kW电源车等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4</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昆山鹿通路桥养护有限公司公路养护应急抢险队</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高进生</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13915487805</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公路保畅应急抢险</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融雪剂洒布车、除雪车、融雪剂洒布车、防撞缓冲车、渣浆泵、随车吊、防撞缓冲车、挖掘机等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5</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昆山利通燃气有限公司应急救援队伍</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朱澄宇</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13913216658</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城镇燃气输配及使用抢维修</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应急抢险车、手持式燃气检测仪、激光甲烷检测仪、红外温度检测仪、真空度检测仪、汽油发电焊机、汽油发电机、热熔焊机、正压式呼吸器、手持式检漏仪等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6</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昆山华润城市燃气有限公司应急救援队伍</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范裕峰</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15850338831</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城镇燃气输配及使用抢维修</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应急抢险车、手持式燃气检测仪、激光甲烷检测仪、乙烷分析仪、移动压缩机、柴油发电机、正压式呼吸器、全自动电熔焊机、对接焊机、鞍型三通焊接夹具、PE管不停输双封双堵设备、防爆风机、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7</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昆山高峰天然气有限公司应急救援队伍</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周峰</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13951129234</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城镇燃气输配及使用抢维修</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应急抢险车、正压式呼吸器、手持式检漏仪、电绝缘服、防爆风机、防爆毯、手提式防爆风机等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8</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昆山中石油昆仑燃气有限公司应急救援队伍</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孙麟</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18994445169</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城镇燃气输配及使用抢维修</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应急抢修车、发电机、防爆电箱、防爆轴流风机、电熔焊机、抽水泵、泥浆泵、防爆投射灯、长管呼吸器、正压式空气呼吸机、热熔焊机、手提式防爆风机、手持式燃气检测仪、激光甲烷检测仪、防爆绝缘电缆等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9</w:t>
            </w:r>
          </w:p>
        </w:tc>
        <w:tc>
          <w:tcPr>
            <w:tcW w:w="2970"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昆山市鹿通路桥工程有限公司道路应急救援队</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朱昌</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13912692602</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道路应急救援</w:t>
            </w:r>
          </w:p>
        </w:tc>
        <w:tc>
          <w:tcPr>
            <w:tcW w:w="4964" w:type="dxa"/>
            <w:shd w:val="clear" w:color="auto" w:fill="auto"/>
            <w:vAlign w:val="center"/>
          </w:tcPr>
          <w:p>
            <w:pPr>
              <w:widowControl/>
              <w:autoSpaceDE/>
              <w:autoSpaceDN/>
              <w:spacing w:line="240" w:lineRule="auto"/>
              <w:ind w:firstLine="0" w:firstLineChars="0"/>
              <w:rPr>
                <w:rFonts w:eastAsia="仿宋_GB2312"/>
                <w:color w:val="000000"/>
                <w:sz w:val="24"/>
                <w:szCs w:val="24"/>
              </w:rPr>
            </w:pPr>
            <w:r>
              <w:rPr>
                <w:rFonts w:eastAsia="仿宋_GB2312"/>
                <w:color w:val="000000"/>
                <w:sz w:val="24"/>
                <w:szCs w:val="24"/>
              </w:rPr>
              <w:t>装载机、挖机、平地机、运输车、抽水泵、沙袋等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10</w:t>
            </w:r>
          </w:p>
        </w:tc>
        <w:tc>
          <w:tcPr>
            <w:tcW w:w="2970" w:type="dxa"/>
            <w:shd w:val="clear" w:color="auto" w:fill="auto"/>
            <w:vAlign w:val="center"/>
          </w:tcPr>
          <w:p>
            <w:pPr>
              <w:widowControl/>
              <w:autoSpaceDE/>
              <w:autoSpaceDN/>
              <w:spacing w:line="240" w:lineRule="auto"/>
              <w:ind w:firstLine="0" w:firstLineChars="0"/>
              <w:jc w:val="center"/>
              <w:rPr>
                <w:rFonts w:eastAsia="仿宋_GB2312"/>
                <w:sz w:val="24"/>
                <w:szCs w:val="24"/>
              </w:rPr>
            </w:pPr>
            <w:r>
              <w:rPr>
                <w:rFonts w:eastAsia="仿宋_GB2312"/>
                <w:sz w:val="24"/>
                <w:szCs w:val="24"/>
              </w:rPr>
              <w:t>昆山市水上交通应急分队</w:t>
            </w:r>
          </w:p>
        </w:tc>
        <w:tc>
          <w:tcPr>
            <w:tcW w:w="1527"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吕浩铭</w:t>
            </w:r>
          </w:p>
        </w:tc>
        <w:tc>
          <w:tcPr>
            <w:tcW w:w="1633"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18626242227</w:t>
            </w:r>
          </w:p>
        </w:tc>
        <w:tc>
          <w:tcPr>
            <w:tcW w:w="2334" w:type="dxa"/>
            <w:shd w:val="clear" w:color="auto" w:fill="auto"/>
            <w:vAlign w:val="center"/>
          </w:tcPr>
          <w:p>
            <w:pPr>
              <w:widowControl/>
              <w:autoSpaceDE/>
              <w:autoSpaceDN/>
              <w:spacing w:line="240" w:lineRule="auto"/>
              <w:ind w:firstLine="0" w:firstLineChars="0"/>
              <w:jc w:val="center"/>
              <w:rPr>
                <w:rFonts w:eastAsia="仿宋_GB2312"/>
                <w:color w:val="000000"/>
                <w:sz w:val="24"/>
                <w:szCs w:val="24"/>
              </w:rPr>
            </w:pPr>
            <w:r>
              <w:rPr>
                <w:rFonts w:eastAsia="仿宋_GB2312"/>
                <w:color w:val="000000"/>
                <w:sz w:val="24"/>
                <w:szCs w:val="24"/>
              </w:rPr>
              <w:t>水上运输抢险</w:t>
            </w:r>
          </w:p>
        </w:tc>
        <w:tc>
          <w:tcPr>
            <w:tcW w:w="4964" w:type="dxa"/>
            <w:shd w:val="clear" w:color="auto" w:fill="auto"/>
            <w:vAlign w:val="center"/>
          </w:tcPr>
          <w:p>
            <w:pPr>
              <w:widowControl/>
              <w:autoSpaceDE/>
              <w:autoSpaceDN/>
              <w:spacing w:line="240" w:lineRule="auto"/>
              <w:ind w:firstLine="0" w:firstLineChars="0"/>
              <w:rPr>
                <w:rFonts w:eastAsia="仿宋_GB2312"/>
                <w:sz w:val="24"/>
                <w:szCs w:val="24"/>
              </w:rPr>
            </w:pPr>
            <w:r>
              <w:rPr>
                <w:rFonts w:eastAsia="仿宋_GB2312"/>
                <w:sz w:val="24"/>
                <w:szCs w:val="24"/>
              </w:rPr>
              <w:t>冲锋舟、收油机、消防泵、多功能防污染艇、排挡艇、耐酸碱自吸泵、巡逻艇、吸油毡、围油栏等</w:t>
            </w:r>
          </w:p>
        </w:tc>
      </w:tr>
    </w:tbl>
    <w:p>
      <w:pPr>
        <w:autoSpaceDE/>
        <w:autoSpaceDN/>
        <w:snapToGrid/>
        <w:ind w:firstLine="0" w:firstLineChars="0"/>
        <w:rPr>
          <w:b/>
          <w:bCs/>
          <w:color w:val="000000"/>
          <w:szCs w:val="32"/>
        </w:rPr>
      </w:pPr>
    </w:p>
    <w:p>
      <w:pPr>
        <w:ind w:firstLine="420"/>
        <w:outlineLvl w:val="1"/>
        <w:rPr>
          <w:rFonts w:eastAsia="楷体_GB2312"/>
          <w:szCs w:val="32"/>
        </w:rPr>
      </w:pPr>
      <w:r>
        <w:rPr>
          <w:rFonts w:eastAsia="宋体"/>
          <w:kern w:val="2"/>
          <w:sz w:val="21"/>
          <w:szCs w:val="22"/>
        </w:rPr>
        <w:br w:type="page"/>
      </w:r>
      <w:bookmarkEnd w:id="191"/>
      <w:bookmarkStart w:id="196" w:name="_Toc134612261"/>
      <w:bookmarkStart w:id="197" w:name="_Toc134468852"/>
      <w:bookmarkStart w:id="198" w:name="_Toc134612205"/>
      <w:bookmarkStart w:id="199" w:name="_Toc10575"/>
      <w:bookmarkStart w:id="200" w:name="_Toc524_WPSOffice_Level1"/>
      <w:r>
        <w:rPr>
          <w:rFonts w:eastAsia="楷体_GB2312"/>
          <w:szCs w:val="32"/>
        </w:rPr>
        <w:t>附件6  昆山市社会救援队伍及物资装备汇总表</w:t>
      </w:r>
      <w:bookmarkEnd w:id="196"/>
      <w:bookmarkEnd w:id="197"/>
      <w:bookmarkEnd w:id="198"/>
      <w:bookmarkEnd w:id="199"/>
    </w:p>
    <w:p>
      <w:pPr>
        <w:pStyle w:val="2"/>
      </w:pPr>
    </w:p>
    <w:p>
      <w:pPr>
        <w:autoSpaceDE/>
        <w:autoSpaceDN/>
        <w:snapToGrid/>
        <w:ind w:firstLine="643"/>
        <w:jc w:val="center"/>
        <w:rPr>
          <w:rFonts w:ascii="仿宋_GB2312" w:hAnsi="仿宋_GB2312" w:eastAsia="仿宋_GB2312" w:cs="仿宋_GB2312"/>
          <w:b/>
          <w:bCs/>
          <w:color w:val="000000"/>
          <w:kern w:val="2"/>
          <w:szCs w:val="32"/>
        </w:rPr>
      </w:pPr>
      <w:r>
        <w:rPr>
          <w:rFonts w:hint="eastAsia" w:ascii="仿宋_GB2312" w:hAnsi="仿宋_GB2312" w:eastAsia="仿宋_GB2312" w:cs="仿宋_GB2312"/>
          <w:b/>
          <w:bCs/>
          <w:color w:val="000000"/>
          <w:kern w:val="2"/>
          <w:szCs w:val="32"/>
        </w:rPr>
        <w:t>昆山市社会救援队伍及物资装备汇总表</w:t>
      </w:r>
    </w:p>
    <w:tbl>
      <w:tblPr>
        <w:tblStyle w:val="21"/>
        <w:tblW w:w="5000" w:type="pct"/>
        <w:tblInd w:w="0" w:type="dxa"/>
        <w:tblLayout w:type="autofit"/>
        <w:tblCellMar>
          <w:top w:w="0" w:type="dxa"/>
          <w:left w:w="108" w:type="dxa"/>
          <w:bottom w:w="0" w:type="dxa"/>
          <w:right w:w="108" w:type="dxa"/>
        </w:tblCellMar>
      </w:tblPr>
      <w:tblGrid>
        <w:gridCol w:w="958"/>
        <w:gridCol w:w="2062"/>
        <w:gridCol w:w="1297"/>
        <w:gridCol w:w="1584"/>
        <w:gridCol w:w="2266"/>
        <w:gridCol w:w="6051"/>
      </w:tblGrid>
      <w:tr>
        <w:tblPrEx>
          <w:tblCellMar>
            <w:top w:w="0" w:type="dxa"/>
            <w:left w:w="108" w:type="dxa"/>
            <w:bottom w:w="0" w:type="dxa"/>
            <w:right w:w="108" w:type="dxa"/>
          </w:tblCellMar>
        </w:tblPrEx>
        <w:trPr>
          <w:trHeight w:val="680"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序号</w:t>
            </w:r>
          </w:p>
        </w:tc>
        <w:tc>
          <w:tcPr>
            <w:tcW w:w="725"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社会应急救援队伍名称</w:t>
            </w:r>
          </w:p>
        </w:tc>
        <w:tc>
          <w:tcPr>
            <w:tcW w:w="456"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队伍负责人姓名</w:t>
            </w:r>
          </w:p>
        </w:tc>
        <w:tc>
          <w:tcPr>
            <w:tcW w:w="557"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队伍负责人电话</w:t>
            </w:r>
          </w:p>
        </w:tc>
        <w:tc>
          <w:tcPr>
            <w:tcW w:w="797"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专业应急救援方向与范围</w:t>
            </w:r>
          </w:p>
        </w:tc>
        <w:tc>
          <w:tcPr>
            <w:tcW w:w="2128" w:type="pct"/>
            <w:tcBorders>
              <w:top w:val="single" w:color="auto" w:sz="4" w:space="0"/>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b/>
                <w:bCs/>
                <w:color w:val="000000"/>
                <w:sz w:val="24"/>
                <w:szCs w:val="24"/>
              </w:rPr>
            </w:pPr>
            <w:r>
              <w:rPr>
                <w:rFonts w:eastAsia="仿宋_GB2312"/>
                <w:b/>
                <w:bCs/>
                <w:color w:val="000000"/>
                <w:sz w:val="24"/>
                <w:szCs w:val="24"/>
              </w:rPr>
              <w:t>应急物资和装备</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昆山蓝天救援队</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朱建强</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13915534889</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深井救援，山野、水下搜救</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橡皮艇、水域救援装备（干衣、湿衣、浮力马甲等）、中继台、压缩气瓶、空气压缩机、油锯、破拆工具，无人机，水下机器人，声呐扫描，绳索装备，抽水泵，发电机。</w:t>
            </w:r>
          </w:p>
        </w:tc>
      </w:tr>
      <w:tr>
        <w:tblPrEx>
          <w:tblCellMar>
            <w:top w:w="0" w:type="dxa"/>
            <w:left w:w="108" w:type="dxa"/>
            <w:bottom w:w="0" w:type="dxa"/>
            <w:right w:w="108" w:type="dxa"/>
          </w:tblCellMar>
        </w:tblPrEx>
        <w:trPr>
          <w:trHeight w:val="27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2</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昆山阜隆实业有限公司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李伯生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13506262172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甲、乙、丙类危化品储存、液氨应急处置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甲类仓库1250平方米、乙类仓库2680平方米、丙类仓库1900平方米，可存放溶液类、油漆类、低腐蚀性化学品（见公司许可证）；杜邦A级TK554气密型防化服2套，斯博瑞安6.8升碳瓶（空气呼吸器）2套，海固牌B级橡胶防化服4套，巴固、杜邦C级防护服4套，海固牌防毒面具、滤毒罐4套，防爆型堆高机5辆、防爆叉车1辆；便携式可燃气体报警仪1部，液氨10吨栏板车2辆、液氨专用槽罐车1台49.8立方；耐酸碱半靴6双，橡胶手套6付，压力管道堵漏器材1套，液氨钢瓶堵漏器材1套，移动式防静电释放器1套。</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3</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昆山市成基新型建材有限公司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黄国英</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15050236873</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黄沙、石灰等储存</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库存保供地铁沙10000吨，选矿砂2500吨，粉石灰300吨，水泥300吨。小车3辆，大车19辆。</w:t>
            </w:r>
          </w:p>
        </w:tc>
      </w:tr>
      <w:tr>
        <w:tblPrEx>
          <w:tblCellMar>
            <w:top w:w="0" w:type="dxa"/>
            <w:left w:w="108" w:type="dxa"/>
            <w:bottom w:w="0" w:type="dxa"/>
            <w:right w:w="108" w:type="dxa"/>
          </w:tblCellMar>
        </w:tblPrEx>
        <w:trPr>
          <w:trHeight w:val="23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4</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昆山市烽火无线电应急通信保障中心</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张学新</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18962692113</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应急通信保障</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通信保障车2辆，2米波段测向机10套，2米波段信号源5套，手持短波测向机1套，数字集群备用机站1套，数字集群（PD780）20套，国内公网对讲机50套，Icom对讲机41套，背负军用短波电台1套，柯顿军用背负电台1套，背负短波电台2套，Icom751电台1套，短波发射八木天线1套，电子管短波电台功放1套，冲锋艇2条，传输机6套，无线电应急信号源1套，全波段电子对抗信号源1套等载波通信设备,集群通信系统设备。</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5</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青岛啤酒（昆山）有限公司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阎德义</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13382513900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有限空间事故处置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正压式空气呼吸器6套，长管呼吸器2套，氧气呼吸器1套，防化服2套，防毒面具7套，专家两人。</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6</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光洋化学应用材料科技（昆山）有限公司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姚  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13773104700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氰化物应急处置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正压式空气呼吸器2套、化学防护服3套、3M防毒面具6套，四合一便携式气体检测仪2部，对讲机4个，医用担架1套、急救药品若干。</w:t>
            </w:r>
          </w:p>
        </w:tc>
      </w:tr>
      <w:tr>
        <w:tblPrEx>
          <w:tblCellMar>
            <w:top w:w="0" w:type="dxa"/>
            <w:left w:w="108" w:type="dxa"/>
            <w:bottom w:w="0" w:type="dxa"/>
            <w:right w:w="108" w:type="dxa"/>
          </w:tblCellMar>
        </w:tblPrEx>
        <w:trPr>
          <w:trHeight w:val="27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7</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中盐昆山有限公司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黄  健</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18912669506</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综合类、液氨应急处置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五十铃牌--QL1160AKFRY水罐泡沫消防车1辆，日本东发--VC52移动手抬消防泵1台，云湖--PSKDY10/40WB移动式消防炮2台，海固RHZKF6.8/30空气呼吸器9套，MZS-30苏生器2套，海固PH-3ND重型防化服3套 ,海固PH-1WP防化服7套，袖珍防爆灯15个，空气冲装泵1台，防酸碱手套20副，小孔、外封式、木质、金属、内封式堵漏套具各1套，无火花防爆工具、电磁式堵漏工具各1套，电动送风长管呼吸器2台，滤毒罐（氨）10个，滤毒罐（酸性气体）10个，工艺处置队伍6人，专职消防队人员14人。</w:t>
            </w:r>
          </w:p>
        </w:tc>
      </w:tr>
      <w:tr>
        <w:tblPrEx>
          <w:tblCellMar>
            <w:top w:w="0" w:type="dxa"/>
            <w:left w:w="108" w:type="dxa"/>
            <w:bottom w:w="0" w:type="dxa"/>
            <w:right w:w="108" w:type="dxa"/>
          </w:tblCellMar>
        </w:tblPrEx>
        <w:trPr>
          <w:trHeight w:val="170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8</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江苏大地物流有限责任公司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潘中兴</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13962636619</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危险货物运输泄漏应急救援联动</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正压式氧气呼吸机2套，空气呼吸机4套，杜邦轻型防护服6套，二级防护服6件，管道、阀门、法兰堵漏套装各1套，手动破拆工具1套，注入式堵漏工具1套，粘贴式堵漏工具1套，外封式堵漏袋1套，捆绑式堵漏带1套，木楔子套装2个，防爆真空泵2个，柴油发电机2套，GSL液氯钢瓶堵漏工具1套，1000L立方桶10个，2寸衬氟电动隔膜泵2.2KW2个。</w:t>
            </w:r>
          </w:p>
        </w:tc>
      </w:tr>
      <w:tr>
        <w:tblPrEx>
          <w:tblCellMar>
            <w:top w:w="0" w:type="dxa"/>
            <w:left w:w="108" w:type="dxa"/>
            <w:bottom w:w="0" w:type="dxa"/>
            <w:right w:w="108" w:type="dxa"/>
          </w:tblCellMar>
        </w:tblPrEx>
        <w:trPr>
          <w:trHeight w:val="136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9</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南亚电子材料（昆山）有限公司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刘江伟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18912693042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树脂类、有机溶剂应急处置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5T水罐消防车1辆，18T泡沫水罐消防车1辆，消防战斗服22套，消防隔热服6套，正压式空气呼吸器12具，防爆型无线对讲机5部，压缩空气泵1套，6%水成膜泡沫8吨，木质堵漏工具1套，消防沙4吨，防毒面具人均1套，VOC量测仪、四合一气体侦测仪各一部。</w:t>
            </w:r>
          </w:p>
        </w:tc>
      </w:tr>
      <w:tr>
        <w:tblPrEx>
          <w:tblCellMar>
            <w:top w:w="0" w:type="dxa"/>
            <w:left w:w="108" w:type="dxa"/>
            <w:bottom w:w="0" w:type="dxa"/>
            <w:right w:w="108" w:type="dxa"/>
          </w:tblCellMar>
        </w:tblPrEx>
        <w:trPr>
          <w:trHeight w:val="20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10</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昆山晶科微电子材料有限公司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胡美艳</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15950180615</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氟化氢、酸碱类应急处置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重型栏板货车2辆，槽罐车（95%硫酸、68%硝酸，液碱，双氧水）4辆，斯博瑞安C900空气呼吸器4套、杜邦TK554T重防化服4套、杜邦轻型防化服10套，防毒面具10套，防酸碱手套10副，防护胶鞋10双，有毒气体探测仪2个，XY70小孔堵漏工具1套，XKLA31堵漏链卡1套，380V-5.5KW发电机组2台；现有专业人员6人（应急技术2人，医疗救护4人）。</w:t>
            </w:r>
          </w:p>
        </w:tc>
      </w:tr>
      <w:tr>
        <w:tblPrEx>
          <w:tblCellMar>
            <w:top w:w="0" w:type="dxa"/>
            <w:left w:w="108" w:type="dxa"/>
            <w:bottom w:w="0" w:type="dxa"/>
            <w:right w:w="108" w:type="dxa"/>
          </w:tblCellMar>
        </w:tblPrEx>
        <w:trPr>
          <w:trHeight w:val="136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11</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昆山千灯三废净化有限公司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邓  华</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18112673676</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废酸、废碱应急处置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危险品槽罐运输车9辆、空气呼吸器5套、吸附棉4卷、220V汽油发电机1台、柴油机一体式抽水泵1台、潜水泵2台，轴流风机（含风管）2台，备用立方桶30个，防酸服13件，专业处置人员5人（电工1名、救援人员4名）。</w:t>
            </w:r>
          </w:p>
        </w:tc>
      </w:tr>
      <w:tr>
        <w:tblPrEx>
          <w:tblCellMar>
            <w:top w:w="0" w:type="dxa"/>
            <w:left w:w="108" w:type="dxa"/>
            <w:bottom w:w="0" w:type="dxa"/>
            <w:right w:w="108" w:type="dxa"/>
          </w:tblCellMar>
        </w:tblPrEx>
        <w:trPr>
          <w:trHeight w:val="20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12</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昆山大洋环境净化有限公司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魏  炜</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13405677264</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液氯应急处置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15吨危化品槽罐车（酸，碱，三氯化铁）6辆，正压式呼吸器（RHZK-6.8/30）2套、全密闭防化服（HZR-A级）2套、长管式防毒面具（KRD-10）2套，化学防护服（微护佳3000）14套，氯气捕消器 （GMQTZ-25）2只、有限空间排风装置1套，堵漏铁箍（带橡胶垫）4套，液氯钢瓶专用堵漏器材1套、 氯气便携式检测仪1台、氯气专用医疗救护器材及药品1套；现有专业人员4人（抢险救援2人，医疗救护2人）。</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昆山市农业生产资料有限公司肥药化学品储备仓库</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陈  刚</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13962681022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丙类危化品储存应急处置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正压式呼吸器2套，围油栏7条，隔爆型防爆轴流风机（CBF-400）1台，防爆型排污泵（100WQB100-10-5.5）1台；消防战斗服6套。</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14</w:t>
            </w:r>
          </w:p>
        </w:tc>
        <w:tc>
          <w:tcPr>
            <w:tcW w:w="725"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昆山市利群固废处理有限公司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曾贵平</w:t>
            </w:r>
          </w:p>
        </w:tc>
        <w:tc>
          <w:tcPr>
            <w:tcW w:w="55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19951572360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jc w:val="center"/>
              <w:rPr>
                <w:rFonts w:eastAsia="仿宋_GB2312"/>
                <w:color w:val="000000"/>
                <w:sz w:val="24"/>
                <w:szCs w:val="24"/>
              </w:rPr>
            </w:pPr>
            <w:r>
              <w:rPr>
                <w:rFonts w:eastAsia="仿宋_GB2312"/>
                <w:color w:val="000000"/>
                <w:sz w:val="24"/>
                <w:szCs w:val="24"/>
              </w:rPr>
              <w:t>固废处理</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ind w:firstLine="0" w:firstLineChars="0"/>
              <w:rPr>
                <w:rFonts w:eastAsia="仿宋_GB2312"/>
                <w:color w:val="000000"/>
                <w:sz w:val="24"/>
                <w:szCs w:val="24"/>
              </w:rPr>
            </w:pPr>
            <w:r>
              <w:rPr>
                <w:rFonts w:eastAsia="仿宋_GB2312"/>
                <w:color w:val="000000"/>
                <w:sz w:val="24"/>
                <w:szCs w:val="24"/>
              </w:rPr>
              <w:t>消防战斗服（头盔、手套、靴子）6套，正压式空气呼吸器2套，隔热服2套，化学防护服2套，吸油棉20片，潜水泵2套，吨桶、吨袋等包装物若干。</w:t>
            </w:r>
          </w:p>
        </w:tc>
      </w:tr>
    </w:tbl>
    <w:p>
      <w:pPr>
        <w:spacing w:line="590" w:lineRule="exact"/>
        <w:ind w:firstLine="420"/>
        <w:outlineLvl w:val="1"/>
        <w:rPr>
          <w:rFonts w:eastAsia="楷体_GB2312"/>
          <w:szCs w:val="32"/>
        </w:rPr>
      </w:pPr>
      <w:r>
        <w:rPr>
          <w:rFonts w:eastAsia="宋体"/>
          <w:kern w:val="2"/>
          <w:sz w:val="21"/>
          <w:szCs w:val="22"/>
        </w:rPr>
        <w:br w:type="page"/>
      </w:r>
      <w:bookmarkEnd w:id="200"/>
      <w:bookmarkStart w:id="201" w:name="_Toc132015671"/>
      <w:bookmarkStart w:id="202" w:name="_Toc143_WPSOffice_Level1"/>
      <w:bookmarkStart w:id="203" w:name="_Toc32222"/>
      <w:bookmarkStart w:id="204" w:name="_Toc134612262"/>
      <w:bookmarkStart w:id="205" w:name="_Toc134468853"/>
      <w:bookmarkStart w:id="206" w:name="_Toc134612206"/>
      <w:r>
        <w:rPr>
          <w:rFonts w:eastAsia="楷体_GB2312"/>
          <w:szCs w:val="32"/>
        </w:rPr>
        <w:t xml:space="preserve">附件7 </w:t>
      </w:r>
      <w:bookmarkEnd w:id="201"/>
      <w:bookmarkEnd w:id="202"/>
      <w:bookmarkStart w:id="207" w:name="_Toc23380_WPSOffice_Level1"/>
      <w:r>
        <w:rPr>
          <w:rFonts w:eastAsia="楷体_GB2312"/>
          <w:szCs w:val="32"/>
        </w:rPr>
        <w:t xml:space="preserve"> 昆山市应急避难场所汇总表</w:t>
      </w:r>
      <w:bookmarkEnd w:id="203"/>
      <w:bookmarkEnd w:id="204"/>
      <w:bookmarkEnd w:id="205"/>
      <w:bookmarkEnd w:id="206"/>
      <w:bookmarkEnd w:id="207"/>
    </w:p>
    <w:p>
      <w:pPr>
        <w:pStyle w:val="2"/>
      </w:pPr>
    </w:p>
    <w:p>
      <w:pPr>
        <w:autoSpaceDE/>
        <w:autoSpaceDN/>
        <w:snapToGrid/>
        <w:spacing w:line="240" w:lineRule="auto"/>
        <w:ind w:firstLine="643"/>
        <w:jc w:val="center"/>
        <w:rPr>
          <w:rFonts w:ascii="仿宋_GB2312" w:hAnsi="仿宋_GB2312" w:eastAsia="仿宋_GB2312" w:cs="仿宋_GB2312"/>
          <w:b/>
          <w:bCs/>
          <w:kern w:val="2"/>
          <w:szCs w:val="32"/>
        </w:rPr>
      </w:pPr>
      <w:r>
        <w:rPr>
          <w:rFonts w:hint="eastAsia" w:ascii="仿宋_GB2312" w:hAnsi="仿宋_GB2312" w:eastAsia="仿宋_GB2312" w:cs="仿宋_GB2312"/>
          <w:b/>
          <w:bCs/>
          <w:color w:val="000000"/>
          <w:kern w:val="2"/>
          <w:szCs w:val="32"/>
        </w:rPr>
        <w:t>昆山市应急避难场所汇总表</w:t>
      </w:r>
    </w:p>
    <w:tbl>
      <w:tblPr>
        <w:tblStyle w:val="21"/>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911"/>
        <w:gridCol w:w="1532"/>
        <w:gridCol w:w="1836"/>
        <w:gridCol w:w="1842"/>
        <w:gridCol w:w="1978"/>
        <w:gridCol w:w="1538"/>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b/>
                <w:bCs/>
                <w:kern w:val="2"/>
                <w:sz w:val="24"/>
                <w:szCs w:val="24"/>
              </w:rPr>
            </w:pPr>
            <w:r>
              <w:rPr>
                <w:rFonts w:eastAsia="仿宋_GB2312"/>
                <w:b/>
                <w:bCs/>
                <w:kern w:val="2"/>
                <w:sz w:val="24"/>
                <w:szCs w:val="24"/>
              </w:rPr>
              <w:t>序号</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b/>
                <w:bCs/>
                <w:kern w:val="2"/>
                <w:sz w:val="24"/>
                <w:szCs w:val="24"/>
              </w:rPr>
            </w:pPr>
            <w:r>
              <w:rPr>
                <w:rFonts w:eastAsia="仿宋_GB2312"/>
                <w:b/>
                <w:bCs/>
                <w:kern w:val="2"/>
                <w:sz w:val="24"/>
                <w:szCs w:val="24"/>
              </w:rPr>
              <w:t>应急避难场所名称</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b/>
                <w:bCs/>
                <w:kern w:val="2"/>
                <w:sz w:val="24"/>
                <w:szCs w:val="24"/>
              </w:rPr>
            </w:pPr>
            <w:r>
              <w:rPr>
                <w:rFonts w:eastAsia="仿宋_GB2312"/>
                <w:b/>
                <w:bCs/>
                <w:kern w:val="2"/>
                <w:sz w:val="24"/>
                <w:szCs w:val="24"/>
              </w:rPr>
              <w:t>所属区镇</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场所类别</w:t>
            </w:r>
          </w:p>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（中心/固定）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占地面积</w:t>
            </w:r>
          </w:p>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（万平方米）</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有效避难面积</w:t>
            </w:r>
          </w:p>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（万平方米）</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避难人数</w:t>
            </w:r>
          </w:p>
          <w:p>
            <w:pPr>
              <w:snapToGrid/>
              <w:spacing w:line="240" w:lineRule="exact"/>
              <w:ind w:firstLine="0" w:firstLineChars="0"/>
              <w:jc w:val="center"/>
              <w:rPr>
                <w:rFonts w:eastAsia="仿宋_GB2312"/>
                <w:b/>
                <w:bCs/>
                <w:kern w:val="2"/>
                <w:sz w:val="24"/>
                <w:szCs w:val="24"/>
              </w:rPr>
            </w:pPr>
            <w:r>
              <w:rPr>
                <w:rFonts w:eastAsia="仿宋_GB2312"/>
                <w:b/>
                <w:bCs/>
                <w:kern w:val="2"/>
                <w:sz w:val="24"/>
                <w:szCs w:val="24"/>
              </w:rPr>
              <w:t>（万人）</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b/>
                <w:bCs/>
                <w:kern w:val="2"/>
                <w:sz w:val="24"/>
                <w:szCs w:val="24"/>
              </w:rPr>
            </w:pPr>
            <w:r>
              <w:rPr>
                <w:rFonts w:eastAsia="仿宋_GB2312"/>
                <w:b/>
                <w:bCs/>
                <w:kern w:val="2"/>
                <w:sz w:val="24"/>
                <w:szCs w:val="24"/>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周市体育生态公园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周市</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spacing w:val="-20"/>
                <w:kern w:val="2"/>
                <w:sz w:val="24"/>
                <w:szCs w:val="24"/>
              </w:rPr>
              <w:t>中心</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52.5</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4.66</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森林公园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高新区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spacing w:val="-20"/>
                <w:kern w:val="2"/>
                <w:sz w:val="24"/>
                <w:szCs w:val="24"/>
              </w:rPr>
              <w:t>中心</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170</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12</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2.2</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3</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花桥国际博览中心</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花桥</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21.65</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3.53</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1.32</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4</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巴解公园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巴城</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80</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4</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2.11</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5</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黄浦公园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开发区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8.5</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0.49</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0.23</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6</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张浦中心公园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张浦</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10</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4</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7</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千灯公园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千灯</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13.44</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3.6</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1.8</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8</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城市公园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开发区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7.8</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0.63</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0.23</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9</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周市公园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周市</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3.9</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0.77</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0.36</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10</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融汇公园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高新区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3.1</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0.77</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0.31</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11</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玉湖公园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高新区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13.7</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0.79</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0.36</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12</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南星渎郊野公园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高新区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5.6</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0.44</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0.21</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13</w:t>
            </w:r>
          </w:p>
        </w:tc>
        <w:tc>
          <w:tcPr>
            <w:tcW w:w="2911"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好人公园</w:t>
            </w:r>
          </w:p>
        </w:tc>
        <w:tc>
          <w:tcPr>
            <w:tcW w:w="153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开发区</w:t>
            </w:r>
          </w:p>
        </w:tc>
        <w:tc>
          <w:tcPr>
            <w:tcW w:w="1836"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固定</w:t>
            </w:r>
          </w:p>
        </w:tc>
        <w:tc>
          <w:tcPr>
            <w:tcW w:w="184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8.2</w:t>
            </w:r>
          </w:p>
        </w:tc>
        <w:tc>
          <w:tcPr>
            <w:tcW w:w="197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0.93</w:t>
            </w:r>
          </w:p>
        </w:tc>
        <w:tc>
          <w:tcPr>
            <w:tcW w:w="1538"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0.4</w:t>
            </w:r>
          </w:p>
        </w:tc>
        <w:tc>
          <w:tcPr>
            <w:tcW w:w="1302" w:type="dxa"/>
            <w:tcBorders>
              <w:top w:val="single" w:color="auto" w:sz="4" w:space="0"/>
              <w:left w:val="single" w:color="auto" w:sz="4" w:space="0"/>
              <w:bottom w:val="single" w:color="auto" w:sz="4" w:space="0"/>
              <w:right w:val="single" w:color="auto" w:sz="4" w:space="0"/>
            </w:tcBorders>
            <w:vAlign w:val="center"/>
          </w:tcPr>
          <w:p>
            <w:pPr>
              <w:snapToGrid/>
              <w:spacing w:line="240" w:lineRule="auto"/>
              <w:ind w:firstLine="0" w:firstLineChars="0"/>
              <w:jc w:val="center"/>
              <w:rPr>
                <w:rFonts w:eastAsia="仿宋_GB2312"/>
                <w:kern w:val="2"/>
                <w:sz w:val="24"/>
                <w:szCs w:val="24"/>
              </w:rPr>
            </w:pPr>
            <w:r>
              <w:rPr>
                <w:rFonts w:eastAsia="仿宋_GB2312"/>
                <w:kern w:val="2"/>
                <w:sz w:val="24"/>
                <w:szCs w:val="24"/>
              </w:rPr>
              <w:t>2021.12</w:t>
            </w:r>
          </w:p>
        </w:tc>
      </w:tr>
    </w:tbl>
    <w:p>
      <w:pPr>
        <w:spacing w:line="240" w:lineRule="auto"/>
        <w:ind w:firstLine="640"/>
        <w:rPr>
          <w:rFonts w:eastAsia="宋体"/>
          <w:kern w:val="2"/>
          <w:szCs w:val="32"/>
        </w:rPr>
      </w:pPr>
    </w:p>
    <w:p>
      <w:pPr>
        <w:spacing w:line="240" w:lineRule="auto"/>
        <w:ind w:firstLine="640"/>
        <w:rPr>
          <w:rFonts w:eastAsia="楷体_GB2312"/>
          <w:kern w:val="2"/>
          <w:szCs w:val="32"/>
        </w:rPr>
        <w:sectPr>
          <w:pgSz w:w="16838" w:h="11906" w:orient="landscape"/>
          <w:pgMar w:top="1417" w:right="1418" w:bottom="1417" w:left="1418" w:header="851" w:footer="992" w:gutter="0"/>
          <w:pgNumType w:fmt="numberInDash"/>
          <w:cols w:space="0" w:num="1"/>
          <w:docGrid w:linePitch="435" w:charSpace="0"/>
        </w:sectPr>
      </w:pPr>
    </w:p>
    <w:p>
      <w:pPr>
        <w:ind w:firstLine="0" w:firstLineChars="0"/>
        <w:jc w:val="center"/>
        <w:rPr>
          <w:rFonts w:ascii="仿宋_GB2312" w:hAnsi="仿宋_GB2312" w:eastAsia="仿宋_GB2312" w:cs="仿宋_GB2312"/>
          <w:b/>
          <w:bCs/>
          <w:kern w:val="2"/>
          <w:szCs w:val="32"/>
        </w:rPr>
      </w:pPr>
      <w:bookmarkStart w:id="208" w:name="_Toc134275972"/>
      <w:r>
        <w:rPr>
          <w:rFonts w:hint="eastAsia" w:ascii="仿宋_GB2312" w:hAnsi="仿宋_GB2312" w:eastAsia="仿宋_GB2312" w:cs="仿宋_GB2312"/>
          <w:b/>
          <w:bCs/>
          <w:kern w:val="2"/>
          <w:szCs w:val="32"/>
        </w:rPr>
        <w:t>修订页</w:t>
      </w:r>
      <w:bookmarkEnd w:id="208"/>
    </w:p>
    <w:tbl>
      <w:tblPr>
        <w:tblStyle w:val="21"/>
        <w:tblW w:w="89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6"/>
        <w:gridCol w:w="1134"/>
        <w:gridCol w:w="5522"/>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3" w:hRule="exact"/>
          <w:tblHeader/>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
                <w:kern w:val="2"/>
                <w:sz w:val="28"/>
                <w:szCs w:val="28"/>
              </w:rPr>
            </w:pPr>
            <w:bookmarkStart w:id="209" w:name="_Toc468126011"/>
            <w:bookmarkStart w:id="210" w:name="_Toc467492602"/>
            <w:r>
              <w:rPr>
                <w:rFonts w:eastAsia="仿宋_GB2312"/>
                <w:b/>
                <w:kern w:val="2"/>
                <w:sz w:val="28"/>
                <w:szCs w:val="28"/>
              </w:rPr>
              <w:t>序号</w:t>
            </w:r>
            <w:bookmarkEnd w:id="209"/>
            <w:bookmarkEnd w:id="210"/>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
                <w:kern w:val="2"/>
                <w:sz w:val="28"/>
                <w:szCs w:val="28"/>
              </w:rPr>
            </w:pPr>
            <w:bookmarkStart w:id="211" w:name="_Toc468126012"/>
            <w:bookmarkStart w:id="212" w:name="_Toc467492603"/>
            <w:bookmarkStart w:id="213" w:name="_Toc468126123"/>
            <w:r>
              <w:rPr>
                <w:rFonts w:eastAsia="仿宋_GB2312"/>
                <w:b/>
                <w:kern w:val="2"/>
                <w:sz w:val="28"/>
                <w:szCs w:val="28"/>
              </w:rPr>
              <w:t>章节</w:t>
            </w:r>
            <w:bookmarkEnd w:id="211"/>
            <w:bookmarkEnd w:id="212"/>
            <w:bookmarkEnd w:id="213"/>
            <w:r>
              <w:rPr>
                <w:rFonts w:eastAsia="仿宋_GB2312"/>
                <w:b/>
                <w:kern w:val="2"/>
                <w:sz w:val="28"/>
                <w:szCs w:val="28"/>
              </w:rPr>
              <w:t>号</w:t>
            </w:r>
          </w:p>
        </w:tc>
        <w:tc>
          <w:tcPr>
            <w:tcW w:w="5522" w:type="dxa"/>
            <w:tcBorders>
              <w:bottom w:val="single" w:color="auto" w:sz="6" w:space="0"/>
            </w:tcBorders>
            <w:vAlign w:val="center"/>
          </w:tcPr>
          <w:p>
            <w:pPr>
              <w:autoSpaceDE/>
              <w:autoSpaceDN/>
              <w:snapToGrid/>
              <w:spacing w:line="240" w:lineRule="auto"/>
              <w:ind w:firstLine="0" w:firstLineChars="0"/>
              <w:jc w:val="center"/>
              <w:rPr>
                <w:rFonts w:eastAsia="仿宋_GB2312"/>
                <w:b/>
                <w:kern w:val="2"/>
                <w:sz w:val="28"/>
                <w:szCs w:val="28"/>
              </w:rPr>
            </w:pPr>
            <w:bookmarkStart w:id="214" w:name="_Toc467492604"/>
            <w:bookmarkStart w:id="215" w:name="_Toc468126124"/>
            <w:bookmarkStart w:id="216" w:name="_Toc468126230"/>
            <w:bookmarkStart w:id="217" w:name="_Toc468126013"/>
            <w:r>
              <w:rPr>
                <w:rFonts w:eastAsia="仿宋_GB2312"/>
                <w:b/>
                <w:kern w:val="2"/>
                <w:sz w:val="28"/>
                <w:szCs w:val="28"/>
              </w:rPr>
              <w:t>修订内容</w:t>
            </w:r>
            <w:bookmarkEnd w:id="214"/>
            <w:bookmarkEnd w:id="215"/>
            <w:bookmarkEnd w:id="216"/>
            <w:bookmarkEnd w:id="217"/>
          </w:p>
        </w:tc>
        <w:tc>
          <w:tcPr>
            <w:tcW w:w="1418" w:type="dxa"/>
            <w:tcBorders>
              <w:bottom w:val="single" w:color="auto" w:sz="6" w:space="0"/>
            </w:tcBorders>
            <w:vAlign w:val="center"/>
          </w:tcPr>
          <w:p>
            <w:pPr>
              <w:autoSpaceDE/>
              <w:autoSpaceDN/>
              <w:snapToGrid/>
              <w:spacing w:line="240" w:lineRule="auto"/>
              <w:ind w:firstLine="0" w:firstLineChars="0"/>
              <w:jc w:val="center"/>
              <w:rPr>
                <w:rFonts w:eastAsia="仿宋_GB2312"/>
                <w:b/>
                <w:kern w:val="2"/>
                <w:sz w:val="28"/>
                <w:szCs w:val="28"/>
              </w:rPr>
            </w:pPr>
            <w:bookmarkStart w:id="218" w:name="_Toc468126234"/>
            <w:bookmarkStart w:id="219" w:name="_Toc468126017"/>
            <w:bookmarkStart w:id="220" w:name="_Toc468126128"/>
            <w:bookmarkStart w:id="221" w:name="_Toc467492608"/>
            <w:r>
              <w:rPr>
                <w:rFonts w:eastAsia="仿宋_GB2312"/>
                <w:b/>
                <w:kern w:val="2"/>
                <w:sz w:val="28"/>
                <w:szCs w:val="28"/>
              </w:rPr>
              <w:t>修订日期</w:t>
            </w:r>
            <w:bookmarkEnd w:id="218"/>
            <w:bookmarkEnd w:id="219"/>
            <w:bookmarkEnd w:id="220"/>
            <w:bookmarkEnd w:id="2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1</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封面</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增加“封面”。</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6"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2</w:t>
            </w:r>
          </w:p>
        </w:tc>
        <w:tc>
          <w:tcPr>
            <w:tcW w:w="1134" w:type="dxa"/>
            <w:tcBorders>
              <w:bottom w:val="single" w:color="auto" w:sz="6" w:space="0"/>
            </w:tcBorders>
            <w:vAlign w:val="center"/>
          </w:tcPr>
          <w:p>
            <w:pPr>
              <w:snapToGrid/>
              <w:spacing w:line="240" w:lineRule="auto"/>
              <w:ind w:firstLine="0" w:firstLineChars="0"/>
              <w:jc w:val="center"/>
              <w:rPr>
                <w:rFonts w:eastAsia="仿宋_GB2312"/>
                <w:bCs/>
                <w:sz w:val="28"/>
                <w:szCs w:val="28"/>
              </w:rPr>
            </w:pPr>
            <w:r>
              <w:rPr>
                <w:rFonts w:eastAsia="仿宋_GB2312"/>
                <w:bCs/>
                <w:sz w:val="28"/>
                <w:szCs w:val="28"/>
              </w:rPr>
              <w:t>编制</w:t>
            </w:r>
          </w:p>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说明</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增加“编制说明”。</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6"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3</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1</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增加1节“编制依据”，修订依据增加文件号。</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4</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各章节</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删除“城市管理办事处”。</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5</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sz w:val="28"/>
                <w:szCs w:val="28"/>
              </w:rPr>
            </w:pPr>
            <w:r>
              <w:rPr>
                <w:rFonts w:eastAsia="仿宋_GB2312"/>
                <w:bCs/>
                <w:sz w:val="28"/>
                <w:szCs w:val="28"/>
              </w:rPr>
              <w:t>1.5</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sz w:val="28"/>
                <w:szCs w:val="28"/>
              </w:rPr>
            </w:pPr>
            <w:r>
              <w:rPr>
                <w:rFonts w:eastAsia="仿宋_GB2312"/>
                <w:bCs/>
                <w:sz w:val="28"/>
                <w:szCs w:val="28"/>
              </w:rPr>
              <w:t>增加“预案衔接”。</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6</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sz w:val="28"/>
                <w:szCs w:val="28"/>
              </w:rPr>
              <w:t>8</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sz w:val="28"/>
                <w:szCs w:val="28"/>
              </w:rPr>
              <w:t>标题“监督管理”修改为“预案管理”。</w:t>
            </w:r>
          </w:p>
        </w:tc>
        <w:tc>
          <w:tcPr>
            <w:tcW w:w="1418"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exact"/>
          <w:jc w:val="center"/>
        </w:trPr>
        <w:tc>
          <w:tcPr>
            <w:tcW w:w="836" w:type="dxa"/>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7</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8.4</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将原“7.10宣传和培训”移至“8.4宣传和培训”</w:t>
            </w:r>
          </w:p>
        </w:tc>
        <w:tc>
          <w:tcPr>
            <w:tcW w:w="1418" w:type="dxa"/>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8" w:hRule="exact"/>
          <w:jc w:val="center"/>
        </w:trPr>
        <w:tc>
          <w:tcPr>
            <w:tcW w:w="836" w:type="dxa"/>
            <w:vAlign w:val="center"/>
          </w:tcPr>
          <w:p>
            <w:pPr>
              <w:autoSpaceDE/>
              <w:autoSpaceDN/>
              <w:snapToGrid/>
              <w:spacing w:line="240" w:lineRule="auto"/>
              <w:ind w:firstLine="0" w:firstLineChars="0"/>
              <w:jc w:val="center"/>
              <w:rPr>
                <w:rFonts w:eastAsia="仿宋_GB2312"/>
                <w:bCs/>
                <w:kern w:val="2"/>
                <w:sz w:val="28"/>
                <w:szCs w:val="28"/>
              </w:rPr>
            </w:pPr>
            <w:r>
              <w:rPr>
                <w:rFonts w:eastAsia="仿宋_GB2312"/>
                <w:bCs/>
                <w:kern w:val="2"/>
                <w:sz w:val="28"/>
                <w:szCs w:val="28"/>
              </w:rPr>
              <w:t>8</w:t>
            </w: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color w:val="ED7D31"/>
                <w:kern w:val="2"/>
                <w:sz w:val="28"/>
                <w:szCs w:val="28"/>
              </w:rPr>
            </w:pPr>
            <w:r>
              <w:rPr>
                <w:rFonts w:eastAsia="仿宋_GB2312"/>
                <w:bCs/>
                <w:sz w:val="28"/>
                <w:szCs w:val="28"/>
              </w:rPr>
              <w:t>附件</w:t>
            </w: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color w:val="ED7D31"/>
                <w:kern w:val="2"/>
                <w:sz w:val="28"/>
                <w:szCs w:val="28"/>
              </w:rPr>
            </w:pPr>
            <w:r>
              <w:rPr>
                <w:rFonts w:eastAsia="仿宋_GB2312"/>
                <w:bCs/>
                <w:sz w:val="28"/>
                <w:szCs w:val="28"/>
              </w:rPr>
              <w:t>增加“昆山市自然灾害救助应急指挥体系图、昆山市消防救援队伍情况汇总表、昆山市专业应急救援队伍及物资装备汇总表、昆山市社会力量应急救援队伍及物资装备汇总表、昆山市应急避难场所汇总表”等 附件。</w:t>
            </w:r>
          </w:p>
        </w:tc>
        <w:tc>
          <w:tcPr>
            <w:tcW w:w="1418" w:type="dxa"/>
            <w:vAlign w:val="center"/>
          </w:tcPr>
          <w:p>
            <w:pPr>
              <w:autoSpaceDE/>
              <w:autoSpaceDN/>
              <w:snapToGrid/>
              <w:spacing w:line="240" w:lineRule="auto"/>
              <w:ind w:firstLine="0" w:firstLineChars="0"/>
              <w:rPr>
                <w:rFonts w:eastAsia="仿宋_GB2312"/>
                <w:bCs/>
                <w:kern w:val="2"/>
                <w:sz w:val="28"/>
                <w:szCs w:val="28"/>
              </w:rPr>
            </w:pPr>
            <w:r>
              <w:rPr>
                <w:rFonts w:eastAsia="仿宋_GB2312"/>
                <w:bCs/>
                <w:kern w:val="2"/>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exact"/>
          <w:jc w:val="center"/>
        </w:trPr>
        <w:tc>
          <w:tcPr>
            <w:tcW w:w="836" w:type="dxa"/>
            <w:vAlign w:val="center"/>
          </w:tcPr>
          <w:p>
            <w:pPr>
              <w:autoSpaceDE/>
              <w:autoSpaceDN/>
              <w:snapToGrid/>
              <w:spacing w:line="240" w:lineRule="auto"/>
              <w:ind w:firstLine="0" w:firstLineChars="0"/>
              <w:jc w:val="center"/>
              <w:rPr>
                <w:rFonts w:eastAsia="仿宋_GB2312"/>
                <w:bCs/>
                <w:kern w:val="2"/>
                <w:sz w:val="28"/>
                <w:szCs w:val="28"/>
              </w:rPr>
            </w:pPr>
          </w:p>
        </w:tc>
        <w:tc>
          <w:tcPr>
            <w:tcW w:w="1134" w:type="dxa"/>
            <w:vAlign w:val="center"/>
          </w:tcPr>
          <w:p>
            <w:pPr>
              <w:autoSpaceDE/>
              <w:autoSpaceDN/>
              <w:snapToGrid/>
              <w:spacing w:line="240" w:lineRule="auto"/>
              <w:ind w:firstLine="0" w:firstLineChars="0"/>
              <w:jc w:val="center"/>
              <w:rPr>
                <w:rFonts w:eastAsia="仿宋_GB2312"/>
                <w:bCs/>
                <w:color w:val="ED7D31"/>
                <w:kern w:val="2"/>
                <w:sz w:val="28"/>
                <w:szCs w:val="28"/>
              </w:rPr>
            </w:pPr>
          </w:p>
        </w:tc>
        <w:tc>
          <w:tcPr>
            <w:tcW w:w="5522" w:type="dxa"/>
            <w:vAlign w:val="center"/>
          </w:tcPr>
          <w:p>
            <w:pPr>
              <w:autoSpaceDE/>
              <w:autoSpaceDN/>
              <w:snapToGrid/>
              <w:spacing w:line="240" w:lineRule="auto"/>
              <w:ind w:firstLine="0" w:firstLineChars="0"/>
              <w:rPr>
                <w:rFonts w:eastAsia="仿宋_GB2312"/>
                <w:bCs/>
                <w:color w:val="ED7D31"/>
                <w:kern w:val="2"/>
                <w:sz w:val="28"/>
                <w:szCs w:val="28"/>
              </w:rPr>
            </w:pPr>
          </w:p>
        </w:tc>
        <w:tc>
          <w:tcPr>
            <w:tcW w:w="1418" w:type="dxa"/>
            <w:vAlign w:val="center"/>
          </w:tcPr>
          <w:p>
            <w:pPr>
              <w:autoSpaceDE/>
              <w:autoSpaceDN/>
              <w:snapToGrid/>
              <w:spacing w:line="240" w:lineRule="auto"/>
              <w:ind w:firstLine="0" w:firstLineChars="0"/>
              <w:jc w:val="center"/>
              <w:rPr>
                <w:rFonts w:eastAsia="仿宋_GB2312"/>
                <w:bCs/>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exact"/>
          <w:jc w:val="center"/>
        </w:trPr>
        <w:tc>
          <w:tcPr>
            <w:tcW w:w="836"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p>
        </w:tc>
        <w:tc>
          <w:tcPr>
            <w:tcW w:w="1134"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p>
        </w:tc>
        <w:tc>
          <w:tcPr>
            <w:tcW w:w="5522" w:type="dxa"/>
            <w:tcBorders>
              <w:bottom w:val="single" w:color="auto" w:sz="6" w:space="0"/>
            </w:tcBorders>
            <w:vAlign w:val="center"/>
          </w:tcPr>
          <w:p>
            <w:pPr>
              <w:autoSpaceDE/>
              <w:autoSpaceDN/>
              <w:snapToGrid/>
              <w:spacing w:line="240" w:lineRule="auto"/>
              <w:ind w:firstLine="0" w:firstLineChars="0"/>
              <w:rPr>
                <w:rFonts w:eastAsia="仿宋_GB2312"/>
                <w:bCs/>
                <w:kern w:val="2"/>
                <w:sz w:val="28"/>
                <w:szCs w:val="28"/>
              </w:rPr>
            </w:pPr>
          </w:p>
        </w:tc>
        <w:tc>
          <w:tcPr>
            <w:tcW w:w="1418" w:type="dxa"/>
            <w:tcBorders>
              <w:bottom w:val="single" w:color="auto" w:sz="6" w:space="0"/>
            </w:tcBorders>
            <w:vAlign w:val="center"/>
          </w:tcPr>
          <w:p>
            <w:pPr>
              <w:autoSpaceDE/>
              <w:autoSpaceDN/>
              <w:snapToGrid/>
              <w:spacing w:line="240" w:lineRule="auto"/>
              <w:ind w:firstLine="0" w:firstLineChars="0"/>
              <w:jc w:val="center"/>
              <w:rPr>
                <w:rFonts w:eastAsia="仿宋_GB2312"/>
                <w:bCs/>
                <w:kern w:val="2"/>
                <w:sz w:val="28"/>
                <w:szCs w:val="28"/>
              </w:rPr>
            </w:pPr>
          </w:p>
        </w:tc>
      </w:tr>
    </w:tbl>
    <w:p>
      <w:pPr>
        <w:spacing w:line="590" w:lineRule="exact"/>
        <w:ind w:firstLine="0" w:firstLineChars="0"/>
        <w:rPr>
          <w:rFonts w:eastAsia="楷体_GB2312"/>
          <w:kern w:val="2"/>
          <w:szCs w:val="32"/>
        </w:rPr>
      </w:pPr>
    </w:p>
    <w:sectPr>
      <w:footerReference r:id="rId14" w:type="default"/>
      <w:footerReference r:id="rId15" w:type="even"/>
      <w:pgSz w:w="11906" w:h="16838"/>
      <w:pgMar w:top="1417" w:right="1417" w:bottom="1417" w:left="1417" w:header="851" w:footer="992" w:gutter="0"/>
      <w:pgNumType w:fmt="numberInDash"/>
      <w:cols w:space="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640"/>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w:t>
    </w:r>
    <w:r>
      <w:rPr>
        <w:rFonts w:ascii="Times New Roman" w:hAnsi="Times New Roman"/>
        <w:sz w:val="32"/>
        <w:szCs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0"/>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5 -</w:t>
    </w:r>
    <w:r>
      <w:rPr>
        <w:rFonts w:ascii="Times New Roman" w:hAnsi="Times New Roman"/>
        <w:sz w:val="32"/>
        <w:szCs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Chars="0"/>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4 -</w:t>
    </w:r>
    <w:r>
      <w:rPr>
        <w:rFonts w:ascii="Times New Roman" w:hAnsi="Times New Roman"/>
        <w:sz w:val="32"/>
        <w:szCs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008"/>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noLineBreaksAfter w:lang="zh-CN" w:val="$([{£¥·‘“〈《「『【〔〖〝﹙﹛﹝＄（．［｛￡￥"/>
  <w:noLineBreaksBefore w:lang="zh-CN" w:val="!%),.:;&gt;?]}¢¨°·ˇˉ―‖’”…‰′″›℃∶、。〃〉》」』】〕〗〞︶︺︾﹀﹄﹚﹜﹞！＂％＇），．：；？］｀｜｝～￠"/>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kZWMxMTQxNjg2NTFjNmE1ZjBkY2Q2NjI5NTZkMTAifQ=="/>
  </w:docVars>
  <w:rsids>
    <w:rsidRoot w:val="009E183C"/>
    <w:rsid w:val="00001A25"/>
    <w:rsid w:val="0000358C"/>
    <w:rsid w:val="00004321"/>
    <w:rsid w:val="000048BE"/>
    <w:rsid w:val="00004FEB"/>
    <w:rsid w:val="00005CD5"/>
    <w:rsid w:val="00006098"/>
    <w:rsid w:val="00007331"/>
    <w:rsid w:val="0000758F"/>
    <w:rsid w:val="000108F1"/>
    <w:rsid w:val="00012396"/>
    <w:rsid w:val="000126D1"/>
    <w:rsid w:val="00012842"/>
    <w:rsid w:val="00012962"/>
    <w:rsid w:val="000130B5"/>
    <w:rsid w:val="000135DF"/>
    <w:rsid w:val="0001428E"/>
    <w:rsid w:val="00014707"/>
    <w:rsid w:val="00015368"/>
    <w:rsid w:val="00015539"/>
    <w:rsid w:val="00016A5A"/>
    <w:rsid w:val="00016FB1"/>
    <w:rsid w:val="0001717B"/>
    <w:rsid w:val="00017806"/>
    <w:rsid w:val="00017F5E"/>
    <w:rsid w:val="00020A56"/>
    <w:rsid w:val="00022074"/>
    <w:rsid w:val="000235F3"/>
    <w:rsid w:val="00023748"/>
    <w:rsid w:val="000238DA"/>
    <w:rsid w:val="00024ED0"/>
    <w:rsid w:val="00026F58"/>
    <w:rsid w:val="00027CE9"/>
    <w:rsid w:val="00031A4E"/>
    <w:rsid w:val="000323B4"/>
    <w:rsid w:val="0003242B"/>
    <w:rsid w:val="000334EF"/>
    <w:rsid w:val="0003412B"/>
    <w:rsid w:val="00036AB5"/>
    <w:rsid w:val="00036AB6"/>
    <w:rsid w:val="00037858"/>
    <w:rsid w:val="00040E40"/>
    <w:rsid w:val="0004173A"/>
    <w:rsid w:val="00042CAD"/>
    <w:rsid w:val="000431D8"/>
    <w:rsid w:val="000450C4"/>
    <w:rsid w:val="00046B87"/>
    <w:rsid w:val="0005071C"/>
    <w:rsid w:val="000529E0"/>
    <w:rsid w:val="00055427"/>
    <w:rsid w:val="00056844"/>
    <w:rsid w:val="00056A5F"/>
    <w:rsid w:val="000607FA"/>
    <w:rsid w:val="00061655"/>
    <w:rsid w:val="00062189"/>
    <w:rsid w:val="000642C9"/>
    <w:rsid w:val="000649A3"/>
    <w:rsid w:val="00065AAA"/>
    <w:rsid w:val="0006607E"/>
    <w:rsid w:val="000663F4"/>
    <w:rsid w:val="0007079F"/>
    <w:rsid w:val="00070F0F"/>
    <w:rsid w:val="000715FA"/>
    <w:rsid w:val="000734C1"/>
    <w:rsid w:val="00073B8C"/>
    <w:rsid w:val="00074510"/>
    <w:rsid w:val="00074F04"/>
    <w:rsid w:val="00075DFC"/>
    <w:rsid w:val="000800D7"/>
    <w:rsid w:val="00080677"/>
    <w:rsid w:val="00080D1E"/>
    <w:rsid w:val="00083115"/>
    <w:rsid w:val="00083F24"/>
    <w:rsid w:val="000846F9"/>
    <w:rsid w:val="00085863"/>
    <w:rsid w:val="0009017D"/>
    <w:rsid w:val="00091009"/>
    <w:rsid w:val="00092B3D"/>
    <w:rsid w:val="0009300F"/>
    <w:rsid w:val="00093392"/>
    <w:rsid w:val="00094E35"/>
    <w:rsid w:val="00095905"/>
    <w:rsid w:val="00095F4F"/>
    <w:rsid w:val="00096345"/>
    <w:rsid w:val="00096788"/>
    <w:rsid w:val="0009784D"/>
    <w:rsid w:val="000A1288"/>
    <w:rsid w:val="000A1846"/>
    <w:rsid w:val="000A2B06"/>
    <w:rsid w:val="000A2EE7"/>
    <w:rsid w:val="000A43E7"/>
    <w:rsid w:val="000A48ED"/>
    <w:rsid w:val="000A5B5F"/>
    <w:rsid w:val="000A60BE"/>
    <w:rsid w:val="000A6276"/>
    <w:rsid w:val="000A6F31"/>
    <w:rsid w:val="000A7AC1"/>
    <w:rsid w:val="000B0524"/>
    <w:rsid w:val="000B1034"/>
    <w:rsid w:val="000B1BA9"/>
    <w:rsid w:val="000B2E83"/>
    <w:rsid w:val="000B309A"/>
    <w:rsid w:val="000B341B"/>
    <w:rsid w:val="000B40A2"/>
    <w:rsid w:val="000B4AD0"/>
    <w:rsid w:val="000B4C74"/>
    <w:rsid w:val="000B536C"/>
    <w:rsid w:val="000B53FD"/>
    <w:rsid w:val="000B6250"/>
    <w:rsid w:val="000B67BF"/>
    <w:rsid w:val="000B7452"/>
    <w:rsid w:val="000C194D"/>
    <w:rsid w:val="000C1A30"/>
    <w:rsid w:val="000C30F5"/>
    <w:rsid w:val="000C31AF"/>
    <w:rsid w:val="000C4050"/>
    <w:rsid w:val="000C6B03"/>
    <w:rsid w:val="000C6F78"/>
    <w:rsid w:val="000D008F"/>
    <w:rsid w:val="000D09DF"/>
    <w:rsid w:val="000D0EEF"/>
    <w:rsid w:val="000D1625"/>
    <w:rsid w:val="000D187A"/>
    <w:rsid w:val="000D3063"/>
    <w:rsid w:val="000D4638"/>
    <w:rsid w:val="000D4BC6"/>
    <w:rsid w:val="000D6457"/>
    <w:rsid w:val="000D6F01"/>
    <w:rsid w:val="000D75A2"/>
    <w:rsid w:val="000D7FD4"/>
    <w:rsid w:val="000E0539"/>
    <w:rsid w:val="000E0E1C"/>
    <w:rsid w:val="000E142C"/>
    <w:rsid w:val="000E2769"/>
    <w:rsid w:val="000E321A"/>
    <w:rsid w:val="000E335D"/>
    <w:rsid w:val="000E45F9"/>
    <w:rsid w:val="000E4760"/>
    <w:rsid w:val="000E6258"/>
    <w:rsid w:val="000E67BC"/>
    <w:rsid w:val="000E78A8"/>
    <w:rsid w:val="000E7A5A"/>
    <w:rsid w:val="000F14E6"/>
    <w:rsid w:val="000F220E"/>
    <w:rsid w:val="000F2F54"/>
    <w:rsid w:val="000F4581"/>
    <w:rsid w:val="000F4BEE"/>
    <w:rsid w:val="000F5673"/>
    <w:rsid w:val="000F5CCA"/>
    <w:rsid w:val="000F6686"/>
    <w:rsid w:val="000F6B68"/>
    <w:rsid w:val="000F6C27"/>
    <w:rsid w:val="0010003E"/>
    <w:rsid w:val="00100968"/>
    <w:rsid w:val="00101794"/>
    <w:rsid w:val="00101C29"/>
    <w:rsid w:val="00102CF3"/>
    <w:rsid w:val="001035E9"/>
    <w:rsid w:val="0010381F"/>
    <w:rsid w:val="001077D9"/>
    <w:rsid w:val="00107861"/>
    <w:rsid w:val="001119F5"/>
    <w:rsid w:val="001128D8"/>
    <w:rsid w:val="001138D1"/>
    <w:rsid w:val="00115728"/>
    <w:rsid w:val="00116F2B"/>
    <w:rsid w:val="00117594"/>
    <w:rsid w:val="00121242"/>
    <w:rsid w:val="00121A49"/>
    <w:rsid w:val="00121BF5"/>
    <w:rsid w:val="00122103"/>
    <w:rsid w:val="0012221C"/>
    <w:rsid w:val="0012523B"/>
    <w:rsid w:val="0012577F"/>
    <w:rsid w:val="00127D24"/>
    <w:rsid w:val="00131057"/>
    <w:rsid w:val="0013264F"/>
    <w:rsid w:val="00133BB0"/>
    <w:rsid w:val="00133E48"/>
    <w:rsid w:val="00133FE5"/>
    <w:rsid w:val="0013422C"/>
    <w:rsid w:val="0013456D"/>
    <w:rsid w:val="00136FBB"/>
    <w:rsid w:val="00137655"/>
    <w:rsid w:val="00137CD0"/>
    <w:rsid w:val="001414AD"/>
    <w:rsid w:val="001414EE"/>
    <w:rsid w:val="0014174B"/>
    <w:rsid w:val="001421A1"/>
    <w:rsid w:val="00142426"/>
    <w:rsid w:val="001430D2"/>
    <w:rsid w:val="00143728"/>
    <w:rsid w:val="00143826"/>
    <w:rsid w:val="00145450"/>
    <w:rsid w:val="00145919"/>
    <w:rsid w:val="00145F1A"/>
    <w:rsid w:val="00146104"/>
    <w:rsid w:val="0014626C"/>
    <w:rsid w:val="00150D8D"/>
    <w:rsid w:val="001518EE"/>
    <w:rsid w:val="001525C6"/>
    <w:rsid w:val="001526C3"/>
    <w:rsid w:val="0015275D"/>
    <w:rsid w:val="00154AB7"/>
    <w:rsid w:val="00154C33"/>
    <w:rsid w:val="001554A6"/>
    <w:rsid w:val="001555BD"/>
    <w:rsid w:val="0015562E"/>
    <w:rsid w:val="0015574D"/>
    <w:rsid w:val="001610CC"/>
    <w:rsid w:val="0016132A"/>
    <w:rsid w:val="00162646"/>
    <w:rsid w:val="00164095"/>
    <w:rsid w:val="0016428F"/>
    <w:rsid w:val="00164B36"/>
    <w:rsid w:val="00164E96"/>
    <w:rsid w:val="00165131"/>
    <w:rsid w:val="00167938"/>
    <w:rsid w:val="00167ECB"/>
    <w:rsid w:val="00170572"/>
    <w:rsid w:val="001711F6"/>
    <w:rsid w:val="001728E7"/>
    <w:rsid w:val="00172DDB"/>
    <w:rsid w:val="001738BA"/>
    <w:rsid w:val="00173D98"/>
    <w:rsid w:val="00174F3F"/>
    <w:rsid w:val="00176688"/>
    <w:rsid w:val="00176DD9"/>
    <w:rsid w:val="0017730A"/>
    <w:rsid w:val="00177310"/>
    <w:rsid w:val="00177B11"/>
    <w:rsid w:val="00180B04"/>
    <w:rsid w:val="00181229"/>
    <w:rsid w:val="00182EB9"/>
    <w:rsid w:val="0018367C"/>
    <w:rsid w:val="00183CDD"/>
    <w:rsid w:val="0018426B"/>
    <w:rsid w:val="001855F9"/>
    <w:rsid w:val="00185C3F"/>
    <w:rsid w:val="0018646B"/>
    <w:rsid w:val="00186F62"/>
    <w:rsid w:val="001873CF"/>
    <w:rsid w:val="00187488"/>
    <w:rsid w:val="0019069C"/>
    <w:rsid w:val="00190DDE"/>
    <w:rsid w:val="00192C33"/>
    <w:rsid w:val="00195664"/>
    <w:rsid w:val="001960B8"/>
    <w:rsid w:val="00197C9B"/>
    <w:rsid w:val="001A0551"/>
    <w:rsid w:val="001A14AF"/>
    <w:rsid w:val="001A1BED"/>
    <w:rsid w:val="001A3BE8"/>
    <w:rsid w:val="001A4403"/>
    <w:rsid w:val="001A545E"/>
    <w:rsid w:val="001A5622"/>
    <w:rsid w:val="001A5FFA"/>
    <w:rsid w:val="001A702A"/>
    <w:rsid w:val="001A746C"/>
    <w:rsid w:val="001B1462"/>
    <w:rsid w:val="001B1FB3"/>
    <w:rsid w:val="001B21C4"/>
    <w:rsid w:val="001B2AA5"/>
    <w:rsid w:val="001B2FFE"/>
    <w:rsid w:val="001B5667"/>
    <w:rsid w:val="001B584D"/>
    <w:rsid w:val="001B62DB"/>
    <w:rsid w:val="001B6C4B"/>
    <w:rsid w:val="001B6CCA"/>
    <w:rsid w:val="001C0120"/>
    <w:rsid w:val="001C0126"/>
    <w:rsid w:val="001C1E31"/>
    <w:rsid w:val="001C2A1B"/>
    <w:rsid w:val="001C4E5A"/>
    <w:rsid w:val="001C55ED"/>
    <w:rsid w:val="001C5F78"/>
    <w:rsid w:val="001C7482"/>
    <w:rsid w:val="001D0185"/>
    <w:rsid w:val="001D342E"/>
    <w:rsid w:val="001D3BF0"/>
    <w:rsid w:val="001D4BBC"/>
    <w:rsid w:val="001D4CD3"/>
    <w:rsid w:val="001D564A"/>
    <w:rsid w:val="001D5FC1"/>
    <w:rsid w:val="001D79B2"/>
    <w:rsid w:val="001E046D"/>
    <w:rsid w:val="001E1AB1"/>
    <w:rsid w:val="001E1AE1"/>
    <w:rsid w:val="001E479E"/>
    <w:rsid w:val="001E5FD6"/>
    <w:rsid w:val="001E6C3C"/>
    <w:rsid w:val="001E7508"/>
    <w:rsid w:val="001E75F4"/>
    <w:rsid w:val="001F021A"/>
    <w:rsid w:val="001F176F"/>
    <w:rsid w:val="001F2E84"/>
    <w:rsid w:val="001F357C"/>
    <w:rsid w:val="001F3865"/>
    <w:rsid w:val="001F4CDF"/>
    <w:rsid w:val="001F69B2"/>
    <w:rsid w:val="0020092F"/>
    <w:rsid w:val="002026BC"/>
    <w:rsid w:val="002029E4"/>
    <w:rsid w:val="00204512"/>
    <w:rsid w:val="00204768"/>
    <w:rsid w:val="00204D9F"/>
    <w:rsid w:val="00206B06"/>
    <w:rsid w:val="00206B27"/>
    <w:rsid w:val="00206D64"/>
    <w:rsid w:val="002072C6"/>
    <w:rsid w:val="00207FF1"/>
    <w:rsid w:val="002106C4"/>
    <w:rsid w:val="00211817"/>
    <w:rsid w:val="002120DC"/>
    <w:rsid w:val="00212E3C"/>
    <w:rsid w:val="002134E8"/>
    <w:rsid w:val="0021419B"/>
    <w:rsid w:val="00214462"/>
    <w:rsid w:val="002146CF"/>
    <w:rsid w:val="00216C65"/>
    <w:rsid w:val="0021727E"/>
    <w:rsid w:val="002177B7"/>
    <w:rsid w:val="002178DD"/>
    <w:rsid w:val="00217DC5"/>
    <w:rsid w:val="0022238F"/>
    <w:rsid w:val="0022247B"/>
    <w:rsid w:val="002240E8"/>
    <w:rsid w:val="002242A8"/>
    <w:rsid w:val="002267F3"/>
    <w:rsid w:val="00226D19"/>
    <w:rsid w:val="0022755E"/>
    <w:rsid w:val="00227CEB"/>
    <w:rsid w:val="00227F9A"/>
    <w:rsid w:val="002316CB"/>
    <w:rsid w:val="00233ABC"/>
    <w:rsid w:val="00234600"/>
    <w:rsid w:val="00234754"/>
    <w:rsid w:val="00234C51"/>
    <w:rsid w:val="0023516C"/>
    <w:rsid w:val="0023544C"/>
    <w:rsid w:val="002403EA"/>
    <w:rsid w:val="0024087E"/>
    <w:rsid w:val="002408A0"/>
    <w:rsid w:val="0024177B"/>
    <w:rsid w:val="00242D2F"/>
    <w:rsid w:val="00242DB6"/>
    <w:rsid w:val="00244091"/>
    <w:rsid w:val="00245228"/>
    <w:rsid w:val="002455D6"/>
    <w:rsid w:val="00246067"/>
    <w:rsid w:val="00246C0D"/>
    <w:rsid w:val="002472B4"/>
    <w:rsid w:val="00247925"/>
    <w:rsid w:val="00250736"/>
    <w:rsid w:val="00251FDF"/>
    <w:rsid w:val="0025322C"/>
    <w:rsid w:val="00253D9A"/>
    <w:rsid w:val="00253FDD"/>
    <w:rsid w:val="002541E3"/>
    <w:rsid w:val="0025462D"/>
    <w:rsid w:val="00255223"/>
    <w:rsid w:val="00255543"/>
    <w:rsid w:val="00256BC3"/>
    <w:rsid w:val="002574A7"/>
    <w:rsid w:val="002579EE"/>
    <w:rsid w:val="0026019D"/>
    <w:rsid w:val="002602DC"/>
    <w:rsid w:val="0026082A"/>
    <w:rsid w:val="00264854"/>
    <w:rsid w:val="00265C1C"/>
    <w:rsid w:val="00266D81"/>
    <w:rsid w:val="0027071B"/>
    <w:rsid w:val="002718FB"/>
    <w:rsid w:val="00273304"/>
    <w:rsid w:val="002736C3"/>
    <w:rsid w:val="00273CF9"/>
    <w:rsid w:val="002740FC"/>
    <w:rsid w:val="00275B20"/>
    <w:rsid w:val="0027681D"/>
    <w:rsid w:val="00276B16"/>
    <w:rsid w:val="00276B73"/>
    <w:rsid w:val="00276BF7"/>
    <w:rsid w:val="0027740F"/>
    <w:rsid w:val="00277B07"/>
    <w:rsid w:val="00280288"/>
    <w:rsid w:val="00281122"/>
    <w:rsid w:val="002816AC"/>
    <w:rsid w:val="002845E3"/>
    <w:rsid w:val="00285C96"/>
    <w:rsid w:val="00285DAD"/>
    <w:rsid w:val="00286207"/>
    <w:rsid w:val="002863A6"/>
    <w:rsid w:val="00286506"/>
    <w:rsid w:val="00286A36"/>
    <w:rsid w:val="00287A4A"/>
    <w:rsid w:val="00291C38"/>
    <w:rsid w:val="00292289"/>
    <w:rsid w:val="002923BB"/>
    <w:rsid w:val="0029256F"/>
    <w:rsid w:val="00293C74"/>
    <w:rsid w:val="002940B2"/>
    <w:rsid w:val="00294AD7"/>
    <w:rsid w:val="00295175"/>
    <w:rsid w:val="0029519C"/>
    <w:rsid w:val="002956FB"/>
    <w:rsid w:val="00296B2C"/>
    <w:rsid w:val="00297889"/>
    <w:rsid w:val="002979E9"/>
    <w:rsid w:val="00297B7B"/>
    <w:rsid w:val="002A2DA3"/>
    <w:rsid w:val="002A3DFA"/>
    <w:rsid w:val="002A4112"/>
    <w:rsid w:val="002A4E9A"/>
    <w:rsid w:val="002A52BF"/>
    <w:rsid w:val="002A78E8"/>
    <w:rsid w:val="002A7997"/>
    <w:rsid w:val="002A7AB7"/>
    <w:rsid w:val="002A7D28"/>
    <w:rsid w:val="002B2A20"/>
    <w:rsid w:val="002B2FA3"/>
    <w:rsid w:val="002B2FD4"/>
    <w:rsid w:val="002B3147"/>
    <w:rsid w:val="002B454D"/>
    <w:rsid w:val="002B47B3"/>
    <w:rsid w:val="002B66A3"/>
    <w:rsid w:val="002B6AB8"/>
    <w:rsid w:val="002B6E5D"/>
    <w:rsid w:val="002B7CEE"/>
    <w:rsid w:val="002C06B6"/>
    <w:rsid w:val="002C0B8F"/>
    <w:rsid w:val="002C11FC"/>
    <w:rsid w:val="002C136D"/>
    <w:rsid w:val="002C1587"/>
    <w:rsid w:val="002C1988"/>
    <w:rsid w:val="002C2150"/>
    <w:rsid w:val="002C2C4F"/>
    <w:rsid w:val="002C2E68"/>
    <w:rsid w:val="002C35FE"/>
    <w:rsid w:val="002C4E8F"/>
    <w:rsid w:val="002C541D"/>
    <w:rsid w:val="002C54EB"/>
    <w:rsid w:val="002C6682"/>
    <w:rsid w:val="002C6B7F"/>
    <w:rsid w:val="002C6F53"/>
    <w:rsid w:val="002C7166"/>
    <w:rsid w:val="002C7ACE"/>
    <w:rsid w:val="002D05BB"/>
    <w:rsid w:val="002D05C8"/>
    <w:rsid w:val="002D0D5B"/>
    <w:rsid w:val="002D190B"/>
    <w:rsid w:val="002D2373"/>
    <w:rsid w:val="002D2374"/>
    <w:rsid w:val="002D2C37"/>
    <w:rsid w:val="002D2E91"/>
    <w:rsid w:val="002D4B22"/>
    <w:rsid w:val="002D5278"/>
    <w:rsid w:val="002E0B0B"/>
    <w:rsid w:val="002E198C"/>
    <w:rsid w:val="002E1E61"/>
    <w:rsid w:val="002E2DE8"/>
    <w:rsid w:val="002E5812"/>
    <w:rsid w:val="002E77BA"/>
    <w:rsid w:val="002F0262"/>
    <w:rsid w:val="002F251A"/>
    <w:rsid w:val="002F4FC1"/>
    <w:rsid w:val="002F58F5"/>
    <w:rsid w:val="002F5EFB"/>
    <w:rsid w:val="00300F2E"/>
    <w:rsid w:val="00302928"/>
    <w:rsid w:val="00302A42"/>
    <w:rsid w:val="00304B8E"/>
    <w:rsid w:val="00305A3C"/>
    <w:rsid w:val="003107B0"/>
    <w:rsid w:val="00310D14"/>
    <w:rsid w:val="00313912"/>
    <w:rsid w:val="00314809"/>
    <w:rsid w:val="003152B5"/>
    <w:rsid w:val="0031620F"/>
    <w:rsid w:val="003223CC"/>
    <w:rsid w:val="00323C3C"/>
    <w:rsid w:val="00324492"/>
    <w:rsid w:val="003255D1"/>
    <w:rsid w:val="00325AB7"/>
    <w:rsid w:val="0032636E"/>
    <w:rsid w:val="00327A95"/>
    <w:rsid w:val="00330B15"/>
    <w:rsid w:val="003319DA"/>
    <w:rsid w:val="003324EF"/>
    <w:rsid w:val="003325F5"/>
    <w:rsid w:val="00332646"/>
    <w:rsid w:val="003333F5"/>
    <w:rsid w:val="00333A84"/>
    <w:rsid w:val="00334AC8"/>
    <w:rsid w:val="00335413"/>
    <w:rsid w:val="00335AB0"/>
    <w:rsid w:val="00335EED"/>
    <w:rsid w:val="003365DE"/>
    <w:rsid w:val="00337BEA"/>
    <w:rsid w:val="003400A1"/>
    <w:rsid w:val="0034045F"/>
    <w:rsid w:val="003429D0"/>
    <w:rsid w:val="00344796"/>
    <w:rsid w:val="0034647D"/>
    <w:rsid w:val="00347B08"/>
    <w:rsid w:val="003516E8"/>
    <w:rsid w:val="00351E77"/>
    <w:rsid w:val="00352E2F"/>
    <w:rsid w:val="00356484"/>
    <w:rsid w:val="00356AD1"/>
    <w:rsid w:val="003571D5"/>
    <w:rsid w:val="0035756E"/>
    <w:rsid w:val="00357730"/>
    <w:rsid w:val="00360F12"/>
    <w:rsid w:val="0036290C"/>
    <w:rsid w:val="0036321B"/>
    <w:rsid w:val="003635F2"/>
    <w:rsid w:val="003636E4"/>
    <w:rsid w:val="003652B5"/>
    <w:rsid w:val="00366CBF"/>
    <w:rsid w:val="00366D49"/>
    <w:rsid w:val="00371861"/>
    <w:rsid w:val="00371A7C"/>
    <w:rsid w:val="003748EA"/>
    <w:rsid w:val="00374F7B"/>
    <w:rsid w:val="0037685F"/>
    <w:rsid w:val="003769DE"/>
    <w:rsid w:val="00376BF9"/>
    <w:rsid w:val="00380291"/>
    <w:rsid w:val="003812EC"/>
    <w:rsid w:val="003814BF"/>
    <w:rsid w:val="00384663"/>
    <w:rsid w:val="00385E59"/>
    <w:rsid w:val="00385E9B"/>
    <w:rsid w:val="0038728E"/>
    <w:rsid w:val="0038789D"/>
    <w:rsid w:val="00390613"/>
    <w:rsid w:val="0039294A"/>
    <w:rsid w:val="003934A8"/>
    <w:rsid w:val="0039625F"/>
    <w:rsid w:val="00397BC6"/>
    <w:rsid w:val="003A1102"/>
    <w:rsid w:val="003A2266"/>
    <w:rsid w:val="003A2B74"/>
    <w:rsid w:val="003A4086"/>
    <w:rsid w:val="003A54D6"/>
    <w:rsid w:val="003A64FB"/>
    <w:rsid w:val="003A773C"/>
    <w:rsid w:val="003A7FA0"/>
    <w:rsid w:val="003B06D1"/>
    <w:rsid w:val="003B16C6"/>
    <w:rsid w:val="003B2B04"/>
    <w:rsid w:val="003B3D12"/>
    <w:rsid w:val="003B49A7"/>
    <w:rsid w:val="003B4D4A"/>
    <w:rsid w:val="003B50E2"/>
    <w:rsid w:val="003B5DE8"/>
    <w:rsid w:val="003B603A"/>
    <w:rsid w:val="003B6B6E"/>
    <w:rsid w:val="003B78A2"/>
    <w:rsid w:val="003C0DB2"/>
    <w:rsid w:val="003C0E71"/>
    <w:rsid w:val="003C3C5B"/>
    <w:rsid w:val="003C53A3"/>
    <w:rsid w:val="003C55A3"/>
    <w:rsid w:val="003C6255"/>
    <w:rsid w:val="003C65F3"/>
    <w:rsid w:val="003C766E"/>
    <w:rsid w:val="003C78A5"/>
    <w:rsid w:val="003C7D8F"/>
    <w:rsid w:val="003D0978"/>
    <w:rsid w:val="003D0F17"/>
    <w:rsid w:val="003D1A63"/>
    <w:rsid w:val="003D1DD5"/>
    <w:rsid w:val="003D2195"/>
    <w:rsid w:val="003D3876"/>
    <w:rsid w:val="003D4BEE"/>
    <w:rsid w:val="003D5B71"/>
    <w:rsid w:val="003D6F85"/>
    <w:rsid w:val="003D7C5C"/>
    <w:rsid w:val="003E0367"/>
    <w:rsid w:val="003E095B"/>
    <w:rsid w:val="003E23DF"/>
    <w:rsid w:val="003E36AD"/>
    <w:rsid w:val="003E3E32"/>
    <w:rsid w:val="003E4437"/>
    <w:rsid w:val="003E4534"/>
    <w:rsid w:val="003E54A6"/>
    <w:rsid w:val="003E5B76"/>
    <w:rsid w:val="003E6019"/>
    <w:rsid w:val="003E65B1"/>
    <w:rsid w:val="003E6E9D"/>
    <w:rsid w:val="003F12C4"/>
    <w:rsid w:val="003F1607"/>
    <w:rsid w:val="003F18EE"/>
    <w:rsid w:val="003F20E3"/>
    <w:rsid w:val="003F2802"/>
    <w:rsid w:val="003F2E85"/>
    <w:rsid w:val="003F32DF"/>
    <w:rsid w:val="003F5DF5"/>
    <w:rsid w:val="003F77DC"/>
    <w:rsid w:val="003F7A1F"/>
    <w:rsid w:val="003F7F3C"/>
    <w:rsid w:val="00400391"/>
    <w:rsid w:val="00400726"/>
    <w:rsid w:val="00400F84"/>
    <w:rsid w:val="0040242D"/>
    <w:rsid w:val="00402680"/>
    <w:rsid w:val="004026A8"/>
    <w:rsid w:val="00403F21"/>
    <w:rsid w:val="00404F24"/>
    <w:rsid w:val="0041043F"/>
    <w:rsid w:val="00410ED4"/>
    <w:rsid w:val="0041135B"/>
    <w:rsid w:val="00411F47"/>
    <w:rsid w:val="0041276B"/>
    <w:rsid w:val="00412CFB"/>
    <w:rsid w:val="0041747E"/>
    <w:rsid w:val="0042053B"/>
    <w:rsid w:val="00420F33"/>
    <w:rsid w:val="00421A22"/>
    <w:rsid w:val="00423010"/>
    <w:rsid w:val="00423B8C"/>
    <w:rsid w:val="00423C6E"/>
    <w:rsid w:val="00424191"/>
    <w:rsid w:val="00426797"/>
    <w:rsid w:val="00427CA8"/>
    <w:rsid w:val="00430791"/>
    <w:rsid w:val="00431269"/>
    <w:rsid w:val="004315BC"/>
    <w:rsid w:val="004316B4"/>
    <w:rsid w:val="00431DA0"/>
    <w:rsid w:val="004324D7"/>
    <w:rsid w:val="004324D9"/>
    <w:rsid w:val="0043278A"/>
    <w:rsid w:val="0043282B"/>
    <w:rsid w:val="00433910"/>
    <w:rsid w:val="00435790"/>
    <w:rsid w:val="00435FC6"/>
    <w:rsid w:val="004360B1"/>
    <w:rsid w:val="0043756F"/>
    <w:rsid w:val="00437731"/>
    <w:rsid w:val="00437765"/>
    <w:rsid w:val="00437E4D"/>
    <w:rsid w:val="004407C3"/>
    <w:rsid w:val="00440990"/>
    <w:rsid w:val="00441885"/>
    <w:rsid w:val="00442EFD"/>
    <w:rsid w:val="004437CE"/>
    <w:rsid w:val="004470EC"/>
    <w:rsid w:val="0045351E"/>
    <w:rsid w:val="004536D3"/>
    <w:rsid w:val="00453CBC"/>
    <w:rsid w:val="004542D9"/>
    <w:rsid w:val="00454598"/>
    <w:rsid w:val="00456255"/>
    <w:rsid w:val="00460253"/>
    <w:rsid w:val="0046085A"/>
    <w:rsid w:val="00460EB1"/>
    <w:rsid w:val="004612B7"/>
    <w:rsid w:val="00461AF3"/>
    <w:rsid w:val="0046406F"/>
    <w:rsid w:val="00466DC2"/>
    <w:rsid w:val="00466ED5"/>
    <w:rsid w:val="00470722"/>
    <w:rsid w:val="00470797"/>
    <w:rsid w:val="00470F1B"/>
    <w:rsid w:val="0047192A"/>
    <w:rsid w:val="004727F2"/>
    <w:rsid w:val="00472E0A"/>
    <w:rsid w:val="00473071"/>
    <w:rsid w:val="0047414E"/>
    <w:rsid w:val="00475178"/>
    <w:rsid w:val="00476BA4"/>
    <w:rsid w:val="00477276"/>
    <w:rsid w:val="0047756F"/>
    <w:rsid w:val="0048131F"/>
    <w:rsid w:val="004816D7"/>
    <w:rsid w:val="00481892"/>
    <w:rsid w:val="00483927"/>
    <w:rsid w:val="00483B40"/>
    <w:rsid w:val="00483F61"/>
    <w:rsid w:val="0048464E"/>
    <w:rsid w:val="004901EB"/>
    <w:rsid w:val="0049033A"/>
    <w:rsid w:val="00490675"/>
    <w:rsid w:val="004908A7"/>
    <w:rsid w:val="0049244D"/>
    <w:rsid w:val="00494273"/>
    <w:rsid w:val="0049532C"/>
    <w:rsid w:val="004A0A9E"/>
    <w:rsid w:val="004A176D"/>
    <w:rsid w:val="004A1777"/>
    <w:rsid w:val="004A1F40"/>
    <w:rsid w:val="004A296E"/>
    <w:rsid w:val="004A2E85"/>
    <w:rsid w:val="004A449B"/>
    <w:rsid w:val="004A4834"/>
    <w:rsid w:val="004A4FE0"/>
    <w:rsid w:val="004A5391"/>
    <w:rsid w:val="004B0C88"/>
    <w:rsid w:val="004B1E16"/>
    <w:rsid w:val="004B33F8"/>
    <w:rsid w:val="004B4B33"/>
    <w:rsid w:val="004B59B6"/>
    <w:rsid w:val="004B6265"/>
    <w:rsid w:val="004C0056"/>
    <w:rsid w:val="004C0503"/>
    <w:rsid w:val="004C1A16"/>
    <w:rsid w:val="004C216E"/>
    <w:rsid w:val="004C2732"/>
    <w:rsid w:val="004C2910"/>
    <w:rsid w:val="004C4571"/>
    <w:rsid w:val="004D0B3F"/>
    <w:rsid w:val="004D0F12"/>
    <w:rsid w:val="004D156B"/>
    <w:rsid w:val="004D15A5"/>
    <w:rsid w:val="004D321D"/>
    <w:rsid w:val="004D3B8F"/>
    <w:rsid w:val="004D3F6B"/>
    <w:rsid w:val="004D3FA3"/>
    <w:rsid w:val="004D4682"/>
    <w:rsid w:val="004D72A9"/>
    <w:rsid w:val="004D7445"/>
    <w:rsid w:val="004D7B99"/>
    <w:rsid w:val="004E11BE"/>
    <w:rsid w:val="004E1E2C"/>
    <w:rsid w:val="004E4FA4"/>
    <w:rsid w:val="004E57C1"/>
    <w:rsid w:val="004E5C77"/>
    <w:rsid w:val="004E62E3"/>
    <w:rsid w:val="004E67DB"/>
    <w:rsid w:val="004F1B5E"/>
    <w:rsid w:val="004F1EAF"/>
    <w:rsid w:val="004F24EB"/>
    <w:rsid w:val="004F309E"/>
    <w:rsid w:val="004F31AB"/>
    <w:rsid w:val="004F3338"/>
    <w:rsid w:val="004F47B2"/>
    <w:rsid w:val="004F5BA7"/>
    <w:rsid w:val="005002A0"/>
    <w:rsid w:val="005020F7"/>
    <w:rsid w:val="00502543"/>
    <w:rsid w:val="00502660"/>
    <w:rsid w:val="00502BAD"/>
    <w:rsid w:val="00505533"/>
    <w:rsid w:val="005061AF"/>
    <w:rsid w:val="00507F85"/>
    <w:rsid w:val="005112E6"/>
    <w:rsid w:val="0051190A"/>
    <w:rsid w:val="00511FAF"/>
    <w:rsid w:val="00513907"/>
    <w:rsid w:val="005146E9"/>
    <w:rsid w:val="00514902"/>
    <w:rsid w:val="00515BAA"/>
    <w:rsid w:val="0051657E"/>
    <w:rsid w:val="00516B26"/>
    <w:rsid w:val="00517B76"/>
    <w:rsid w:val="005204CE"/>
    <w:rsid w:val="005208DC"/>
    <w:rsid w:val="00521D1F"/>
    <w:rsid w:val="00521F66"/>
    <w:rsid w:val="00523187"/>
    <w:rsid w:val="00524100"/>
    <w:rsid w:val="00525271"/>
    <w:rsid w:val="00525DE2"/>
    <w:rsid w:val="00525EB7"/>
    <w:rsid w:val="00526817"/>
    <w:rsid w:val="005268A8"/>
    <w:rsid w:val="00531246"/>
    <w:rsid w:val="005313E5"/>
    <w:rsid w:val="005314D4"/>
    <w:rsid w:val="005320AB"/>
    <w:rsid w:val="005322CA"/>
    <w:rsid w:val="00534C85"/>
    <w:rsid w:val="005354B2"/>
    <w:rsid w:val="00535B87"/>
    <w:rsid w:val="00535D06"/>
    <w:rsid w:val="005366A5"/>
    <w:rsid w:val="0054035F"/>
    <w:rsid w:val="00540A78"/>
    <w:rsid w:val="00540C07"/>
    <w:rsid w:val="00540C3E"/>
    <w:rsid w:val="00540DB0"/>
    <w:rsid w:val="005423C4"/>
    <w:rsid w:val="005441A7"/>
    <w:rsid w:val="00545361"/>
    <w:rsid w:val="00545875"/>
    <w:rsid w:val="00546A92"/>
    <w:rsid w:val="00547FC9"/>
    <w:rsid w:val="00552B06"/>
    <w:rsid w:val="00552BDA"/>
    <w:rsid w:val="00553658"/>
    <w:rsid w:val="005540E0"/>
    <w:rsid w:val="00555445"/>
    <w:rsid w:val="005559B5"/>
    <w:rsid w:val="005565E8"/>
    <w:rsid w:val="005579CB"/>
    <w:rsid w:val="00560B97"/>
    <w:rsid w:val="0056158C"/>
    <w:rsid w:val="00561782"/>
    <w:rsid w:val="0056238B"/>
    <w:rsid w:val="00562721"/>
    <w:rsid w:val="00563D52"/>
    <w:rsid w:val="005650A8"/>
    <w:rsid w:val="005653B9"/>
    <w:rsid w:val="00565A49"/>
    <w:rsid w:val="00565D57"/>
    <w:rsid w:val="00566029"/>
    <w:rsid w:val="00567F5F"/>
    <w:rsid w:val="0057076E"/>
    <w:rsid w:val="0057151C"/>
    <w:rsid w:val="00571B22"/>
    <w:rsid w:val="00572A0B"/>
    <w:rsid w:val="005737BD"/>
    <w:rsid w:val="0057434B"/>
    <w:rsid w:val="00574512"/>
    <w:rsid w:val="00574687"/>
    <w:rsid w:val="00574700"/>
    <w:rsid w:val="00574F45"/>
    <w:rsid w:val="005752E8"/>
    <w:rsid w:val="00575841"/>
    <w:rsid w:val="00575DD2"/>
    <w:rsid w:val="0058120A"/>
    <w:rsid w:val="005815D3"/>
    <w:rsid w:val="0058220E"/>
    <w:rsid w:val="005840F7"/>
    <w:rsid w:val="005843C6"/>
    <w:rsid w:val="00585102"/>
    <w:rsid w:val="00585157"/>
    <w:rsid w:val="0058569E"/>
    <w:rsid w:val="00587F13"/>
    <w:rsid w:val="0059094C"/>
    <w:rsid w:val="00590C37"/>
    <w:rsid w:val="00590DC2"/>
    <w:rsid w:val="00592A04"/>
    <w:rsid w:val="00592F8B"/>
    <w:rsid w:val="00593B68"/>
    <w:rsid w:val="005940C5"/>
    <w:rsid w:val="005944E9"/>
    <w:rsid w:val="00595088"/>
    <w:rsid w:val="00596E14"/>
    <w:rsid w:val="005A10C4"/>
    <w:rsid w:val="005A287D"/>
    <w:rsid w:val="005A2A3E"/>
    <w:rsid w:val="005A39CB"/>
    <w:rsid w:val="005A47CD"/>
    <w:rsid w:val="005A4DCD"/>
    <w:rsid w:val="005A5618"/>
    <w:rsid w:val="005A7506"/>
    <w:rsid w:val="005B121C"/>
    <w:rsid w:val="005B2684"/>
    <w:rsid w:val="005B3FC2"/>
    <w:rsid w:val="005B4004"/>
    <w:rsid w:val="005B4240"/>
    <w:rsid w:val="005B56B2"/>
    <w:rsid w:val="005B5E2C"/>
    <w:rsid w:val="005B6EBA"/>
    <w:rsid w:val="005B6ECF"/>
    <w:rsid w:val="005B7CBA"/>
    <w:rsid w:val="005B7F70"/>
    <w:rsid w:val="005C2500"/>
    <w:rsid w:val="005C537E"/>
    <w:rsid w:val="005C5882"/>
    <w:rsid w:val="005C72A5"/>
    <w:rsid w:val="005C7F93"/>
    <w:rsid w:val="005D1A00"/>
    <w:rsid w:val="005D1DEC"/>
    <w:rsid w:val="005D53AC"/>
    <w:rsid w:val="005D5912"/>
    <w:rsid w:val="005D7A26"/>
    <w:rsid w:val="005D7F7B"/>
    <w:rsid w:val="005E312D"/>
    <w:rsid w:val="005E38F2"/>
    <w:rsid w:val="005E4949"/>
    <w:rsid w:val="005E4ECE"/>
    <w:rsid w:val="005E5273"/>
    <w:rsid w:val="005E6A7C"/>
    <w:rsid w:val="005F1148"/>
    <w:rsid w:val="005F297A"/>
    <w:rsid w:val="005F2AC5"/>
    <w:rsid w:val="005F2EC9"/>
    <w:rsid w:val="005F5493"/>
    <w:rsid w:val="005F607C"/>
    <w:rsid w:val="005F64A4"/>
    <w:rsid w:val="005F7A1A"/>
    <w:rsid w:val="005F7DB8"/>
    <w:rsid w:val="00600238"/>
    <w:rsid w:val="00600BE7"/>
    <w:rsid w:val="006012AD"/>
    <w:rsid w:val="00602004"/>
    <w:rsid w:val="006047CF"/>
    <w:rsid w:val="0060685A"/>
    <w:rsid w:val="00607441"/>
    <w:rsid w:val="00607BA7"/>
    <w:rsid w:val="00610748"/>
    <w:rsid w:val="00612FDC"/>
    <w:rsid w:val="0061341E"/>
    <w:rsid w:val="00613BE0"/>
    <w:rsid w:val="006153BB"/>
    <w:rsid w:val="00616032"/>
    <w:rsid w:val="00616705"/>
    <w:rsid w:val="006178FA"/>
    <w:rsid w:val="00622BB2"/>
    <w:rsid w:val="006232EE"/>
    <w:rsid w:val="006238ED"/>
    <w:rsid w:val="00624959"/>
    <w:rsid w:val="0062602E"/>
    <w:rsid w:val="006262E9"/>
    <w:rsid w:val="00626710"/>
    <w:rsid w:val="00626A17"/>
    <w:rsid w:val="0063031B"/>
    <w:rsid w:val="00630507"/>
    <w:rsid w:val="00631A2E"/>
    <w:rsid w:val="00632319"/>
    <w:rsid w:val="00633446"/>
    <w:rsid w:val="006361DF"/>
    <w:rsid w:val="00636490"/>
    <w:rsid w:val="00637724"/>
    <w:rsid w:val="00637D46"/>
    <w:rsid w:val="0064116E"/>
    <w:rsid w:val="0064289A"/>
    <w:rsid w:val="00643F83"/>
    <w:rsid w:val="0064541D"/>
    <w:rsid w:val="00645600"/>
    <w:rsid w:val="006463BF"/>
    <w:rsid w:val="006479CB"/>
    <w:rsid w:val="00650DDE"/>
    <w:rsid w:val="0065211F"/>
    <w:rsid w:val="00652197"/>
    <w:rsid w:val="006536DB"/>
    <w:rsid w:val="00655555"/>
    <w:rsid w:val="006558AD"/>
    <w:rsid w:val="00656387"/>
    <w:rsid w:val="0065693A"/>
    <w:rsid w:val="0065726E"/>
    <w:rsid w:val="0065740C"/>
    <w:rsid w:val="00657726"/>
    <w:rsid w:val="0066037A"/>
    <w:rsid w:val="0066082D"/>
    <w:rsid w:val="0066380D"/>
    <w:rsid w:val="00663E88"/>
    <w:rsid w:val="0066401A"/>
    <w:rsid w:val="006640A3"/>
    <w:rsid w:val="006647C5"/>
    <w:rsid w:val="00664B64"/>
    <w:rsid w:val="00666642"/>
    <w:rsid w:val="00666D4B"/>
    <w:rsid w:val="00670B2E"/>
    <w:rsid w:val="006719C8"/>
    <w:rsid w:val="00672649"/>
    <w:rsid w:val="006730B0"/>
    <w:rsid w:val="00673905"/>
    <w:rsid w:val="00674EF0"/>
    <w:rsid w:val="006764EA"/>
    <w:rsid w:val="00676D90"/>
    <w:rsid w:val="006776AE"/>
    <w:rsid w:val="00680438"/>
    <w:rsid w:val="006811B0"/>
    <w:rsid w:val="00682153"/>
    <w:rsid w:val="00684491"/>
    <w:rsid w:val="0068515A"/>
    <w:rsid w:val="00685C66"/>
    <w:rsid w:val="006865A1"/>
    <w:rsid w:val="0069140B"/>
    <w:rsid w:val="006949D7"/>
    <w:rsid w:val="006956FE"/>
    <w:rsid w:val="00696A4F"/>
    <w:rsid w:val="00696CD5"/>
    <w:rsid w:val="00697F3E"/>
    <w:rsid w:val="006A2995"/>
    <w:rsid w:val="006A3586"/>
    <w:rsid w:val="006A767B"/>
    <w:rsid w:val="006B03CE"/>
    <w:rsid w:val="006B041E"/>
    <w:rsid w:val="006B1329"/>
    <w:rsid w:val="006B176A"/>
    <w:rsid w:val="006B1FD9"/>
    <w:rsid w:val="006B2731"/>
    <w:rsid w:val="006B2BD2"/>
    <w:rsid w:val="006B3383"/>
    <w:rsid w:val="006B3BB5"/>
    <w:rsid w:val="006B4896"/>
    <w:rsid w:val="006B54E1"/>
    <w:rsid w:val="006B5F37"/>
    <w:rsid w:val="006B6348"/>
    <w:rsid w:val="006B70F9"/>
    <w:rsid w:val="006B74CD"/>
    <w:rsid w:val="006B754B"/>
    <w:rsid w:val="006B78E6"/>
    <w:rsid w:val="006B797A"/>
    <w:rsid w:val="006B7983"/>
    <w:rsid w:val="006B7E64"/>
    <w:rsid w:val="006C29B2"/>
    <w:rsid w:val="006C2B7A"/>
    <w:rsid w:val="006C31EE"/>
    <w:rsid w:val="006C3DAB"/>
    <w:rsid w:val="006C3FB5"/>
    <w:rsid w:val="006C464A"/>
    <w:rsid w:val="006C4C61"/>
    <w:rsid w:val="006C5490"/>
    <w:rsid w:val="006C5E09"/>
    <w:rsid w:val="006C5EC3"/>
    <w:rsid w:val="006C6500"/>
    <w:rsid w:val="006C66B8"/>
    <w:rsid w:val="006C733D"/>
    <w:rsid w:val="006D03DC"/>
    <w:rsid w:val="006D082F"/>
    <w:rsid w:val="006D19AC"/>
    <w:rsid w:val="006D244B"/>
    <w:rsid w:val="006D244D"/>
    <w:rsid w:val="006D244E"/>
    <w:rsid w:val="006D2EEC"/>
    <w:rsid w:val="006D2FBE"/>
    <w:rsid w:val="006D3A5F"/>
    <w:rsid w:val="006D3A81"/>
    <w:rsid w:val="006D3F2F"/>
    <w:rsid w:val="006D5B85"/>
    <w:rsid w:val="006D75FC"/>
    <w:rsid w:val="006D7A98"/>
    <w:rsid w:val="006E1263"/>
    <w:rsid w:val="006E131D"/>
    <w:rsid w:val="006E20FE"/>
    <w:rsid w:val="006E30C7"/>
    <w:rsid w:val="006E391F"/>
    <w:rsid w:val="006E41C3"/>
    <w:rsid w:val="006E4A3E"/>
    <w:rsid w:val="006E5530"/>
    <w:rsid w:val="006E6483"/>
    <w:rsid w:val="006E7D25"/>
    <w:rsid w:val="006F17BC"/>
    <w:rsid w:val="006F225B"/>
    <w:rsid w:val="006F233F"/>
    <w:rsid w:val="006F509A"/>
    <w:rsid w:val="006F5822"/>
    <w:rsid w:val="006F5BC8"/>
    <w:rsid w:val="006F7B00"/>
    <w:rsid w:val="00700038"/>
    <w:rsid w:val="007006DF"/>
    <w:rsid w:val="00701DB7"/>
    <w:rsid w:val="00702917"/>
    <w:rsid w:val="007034C0"/>
    <w:rsid w:val="0070377E"/>
    <w:rsid w:val="00705016"/>
    <w:rsid w:val="00705434"/>
    <w:rsid w:val="0070644B"/>
    <w:rsid w:val="00707509"/>
    <w:rsid w:val="0071064E"/>
    <w:rsid w:val="00711F6B"/>
    <w:rsid w:val="0071228D"/>
    <w:rsid w:val="00712EEF"/>
    <w:rsid w:val="00715604"/>
    <w:rsid w:val="00715B88"/>
    <w:rsid w:val="00716BC1"/>
    <w:rsid w:val="0071736A"/>
    <w:rsid w:val="00720585"/>
    <w:rsid w:val="00720DAB"/>
    <w:rsid w:val="007222D6"/>
    <w:rsid w:val="00723129"/>
    <w:rsid w:val="00723FFA"/>
    <w:rsid w:val="0072446B"/>
    <w:rsid w:val="00724A19"/>
    <w:rsid w:val="00724CEB"/>
    <w:rsid w:val="007260D8"/>
    <w:rsid w:val="00726E9C"/>
    <w:rsid w:val="00727A12"/>
    <w:rsid w:val="007301D9"/>
    <w:rsid w:val="00730CE8"/>
    <w:rsid w:val="007329F5"/>
    <w:rsid w:val="00732E2D"/>
    <w:rsid w:val="00734A35"/>
    <w:rsid w:val="00741C6C"/>
    <w:rsid w:val="00741D99"/>
    <w:rsid w:val="00743243"/>
    <w:rsid w:val="00743D24"/>
    <w:rsid w:val="00744216"/>
    <w:rsid w:val="00744397"/>
    <w:rsid w:val="007445BD"/>
    <w:rsid w:val="00744824"/>
    <w:rsid w:val="0074511B"/>
    <w:rsid w:val="00745201"/>
    <w:rsid w:val="007456FC"/>
    <w:rsid w:val="007465D4"/>
    <w:rsid w:val="00747B2F"/>
    <w:rsid w:val="00750712"/>
    <w:rsid w:val="00750A4D"/>
    <w:rsid w:val="00752F3E"/>
    <w:rsid w:val="007542F7"/>
    <w:rsid w:val="007555AB"/>
    <w:rsid w:val="00756047"/>
    <w:rsid w:val="00756EE8"/>
    <w:rsid w:val="00756F8D"/>
    <w:rsid w:val="0076080B"/>
    <w:rsid w:val="00765A0C"/>
    <w:rsid w:val="00765ABA"/>
    <w:rsid w:val="00765D88"/>
    <w:rsid w:val="007671C1"/>
    <w:rsid w:val="00770175"/>
    <w:rsid w:val="00771458"/>
    <w:rsid w:val="00772272"/>
    <w:rsid w:val="00772544"/>
    <w:rsid w:val="00772D72"/>
    <w:rsid w:val="0077521A"/>
    <w:rsid w:val="00775B4C"/>
    <w:rsid w:val="00775D31"/>
    <w:rsid w:val="00776041"/>
    <w:rsid w:val="0077629B"/>
    <w:rsid w:val="00776747"/>
    <w:rsid w:val="00777BED"/>
    <w:rsid w:val="00782FAC"/>
    <w:rsid w:val="00784474"/>
    <w:rsid w:val="007848E9"/>
    <w:rsid w:val="00785FE3"/>
    <w:rsid w:val="007860B5"/>
    <w:rsid w:val="00787651"/>
    <w:rsid w:val="0078788B"/>
    <w:rsid w:val="0079139B"/>
    <w:rsid w:val="00792623"/>
    <w:rsid w:val="00792C97"/>
    <w:rsid w:val="00792FE4"/>
    <w:rsid w:val="0079505A"/>
    <w:rsid w:val="007953C5"/>
    <w:rsid w:val="00796890"/>
    <w:rsid w:val="007A0806"/>
    <w:rsid w:val="007A0F7E"/>
    <w:rsid w:val="007A30A9"/>
    <w:rsid w:val="007A36F6"/>
    <w:rsid w:val="007A4E58"/>
    <w:rsid w:val="007A5EED"/>
    <w:rsid w:val="007A6900"/>
    <w:rsid w:val="007A6D18"/>
    <w:rsid w:val="007A714D"/>
    <w:rsid w:val="007A764B"/>
    <w:rsid w:val="007A76C3"/>
    <w:rsid w:val="007A76E1"/>
    <w:rsid w:val="007B08D1"/>
    <w:rsid w:val="007B1ED4"/>
    <w:rsid w:val="007B31FE"/>
    <w:rsid w:val="007B3CE5"/>
    <w:rsid w:val="007B3E75"/>
    <w:rsid w:val="007B416D"/>
    <w:rsid w:val="007B561A"/>
    <w:rsid w:val="007B687A"/>
    <w:rsid w:val="007C076C"/>
    <w:rsid w:val="007C0F83"/>
    <w:rsid w:val="007C3697"/>
    <w:rsid w:val="007C3AFB"/>
    <w:rsid w:val="007C4486"/>
    <w:rsid w:val="007C5579"/>
    <w:rsid w:val="007C597E"/>
    <w:rsid w:val="007C6AE1"/>
    <w:rsid w:val="007C7939"/>
    <w:rsid w:val="007D00A1"/>
    <w:rsid w:val="007D42CE"/>
    <w:rsid w:val="007D4423"/>
    <w:rsid w:val="007D5672"/>
    <w:rsid w:val="007D5753"/>
    <w:rsid w:val="007D5CEB"/>
    <w:rsid w:val="007D61B3"/>
    <w:rsid w:val="007D6891"/>
    <w:rsid w:val="007E00E9"/>
    <w:rsid w:val="007E1C24"/>
    <w:rsid w:val="007E1D5D"/>
    <w:rsid w:val="007E30AB"/>
    <w:rsid w:val="007E3D6C"/>
    <w:rsid w:val="007E53B4"/>
    <w:rsid w:val="007E5F64"/>
    <w:rsid w:val="007E63E9"/>
    <w:rsid w:val="007E6F98"/>
    <w:rsid w:val="007E72F4"/>
    <w:rsid w:val="007E7529"/>
    <w:rsid w:val="007E783A"/>
    <w:rsid w:val="007F01AE"/>
    <w:rsid w:val="007F0722"/>
    <w:rsid w:val="007F0AF5"/>
    <w:rsid w:val="007F0D14"/>
    <w:rsid w:val="007F22E1"/>
    <w:rsid w:val="007F2565"/>
    <w:rsid w:val="007F295E"/>
    <w:rsid w:val="007F57F2"/>
    <w:rsid w:val="00800470"/>
    <w:rsid w:val="00800DE4"/>
    <w:rsid w:val="0080218D"/>
    <w:rsid w:val="008027DE"/>
    <w:rsid w:val="008030E5"/>
    <w:rsid w:val="008034B3"/>
    <w:rsid w:val="00803582"/>
    <w:rsid w:val="00803F43"/>
    <w:rsid w:val="00804C09"/>
    <w:rsid w:val="00805807"/>
    <w:rsid w:val="00805E36"/>
    <w:rsid w:val="008060C3"/>
    <w:rsid w:val="00806A5B"/>
    <w:rsid w:val="00807861"/>
    <w:rsid w:val="00813119"/>
    <w:rsid w:val="0081417F"/>
    <w:rsid w:val="008142DD"/>
    <w:rsid w:val="00814748"/>
    <w:rsid w:val="00814929"/>
    <w:rsid w:val="0081507C"/>
    <w:rsid w:val="008151C6"/>
    <w:rsid w:val="00815B49"/>
    <w:rsid w:val="00816458"/>
    <w:rsid w:val="008212C8"/>
    <w:rsid w:val="00821755"/>
    <w:rsid w:val="00821B74"/>
    <w:rsid w:val="00821CEE"/>
    <w:rsid w:val="00821F23"/>
    <w:rsid w:val="008236BE"/>
    <w:rsid w:val="00823874"/>
    <w:rsid w:val="00824A3C"/>
    <w:rsid w:val="00827E77"/>
    <w:rsid w:val="00830330"/>
    <w:rsid w:val="00831F12"/>
    <w:rsid w:val="00832A9F"/>
    <w:rsid w:val="00832D95"/>
    <w:rsid w:val="00835470"/>
    <w:rsid w:val="008367E2"/>
    <w:rsid w:val="00836BEE"/>
    <w:rsid w:val="00837E34"/>
    <w:rsid w:val="00841A3B"/>
    <w:rsid w:val="008420DE"/>
    <w:rsid w:val="00842559"/>
    <w:rsid w:val="00843A55"/>
    <w:rsid w:val="00846217"/>
    <w:rsid w:val="00850ABD"/>
    <w:rsid w:val="00850F59"/>
    <w:rsid w:val="00852A1D"/>
    <w:rsid w:val="008536CA"/>
    <w:rsid w:val="00853CFE"/>
    <w:rsid w:val="0085478E"/>
    <w:rsid w:val="008562E3"/>
    <w:rsid w:val="00856A88"/>
    <w:rsid w:val="00856B4E"/>
    <w:rsid w:val="00857592"/>
    <w:rsid w:val="00857C39"/>
    <w:rsid w:val="00860E0A"/>
    <w:rsid w:val="00861240"/>
    <w:rsid w:val="00862209"/>
    <w:rsid w:val="00862F39"/>
    <w:rsid w:val="008639DC"/>
    <w:rsid w:val="00870408"/>
    <w:rsid w:val="00871182"/>
    <w:rsid w:val="008722E3"/>
    <w:rsid w:val="008738E4"/>
    <w:rsid w:val="00873AF4"/>
    <w:rsid w:val="00874A42"/>
    <w:rsid w:val="00874E0E"/>
    <w:rsid w:val="00875312"/>
    <w:rsid w:val="00876925"/>
    <w:rsid w:val="00877A82"/>
    <w:rsid w:val="00877E11"/>
    <w:rsid w:val="00877F32"/>
    <w:rsid w:val="008824D2"/>
    <w:rsid w:val="008826A7"/>
    <w:rsid w:val="008836BF"/>
    <w:rsid w:val="00883B2C"/>
    <w:rsid w:val="00883FA8"/>
    <w:rsid w:val="00884558"/>
    <w:rsid w:val="00884A1B"/>
    <w:rsid w:val="0088573B"/>
    <w:rsid w:val="00886D84"/>
    <w:rsid w:val="00886E81"/>
    <w:rsid w:val="008874E2"/>
    <w:rsid w:val="0088787A"/>
    <w:rsid w:val="00890350"/>
    <w:rsid w:val="00890689"/>
    <w:rsid w:val="00891382"/>
    <w:rsid w:val="00891990"/>
    <w:rsid w:val="00891F2D"/>
    <w:rsid w:val="00892237"/>
    <w:rsid w:val="008947B7"/>
    <w:rsid w:val="008947DE"/>
    <w:rsid w:val="00894B60"/>
    <w:rsid w:val="00895B9C"/>
    <w:rsid w:val="008A0F74"/>
    <w:rsid w:val="008A1992"/>
    <w:rsid w:val="008A354E"/>
    <w:rsid w:val="008A3C09"/>
    <w:rsid w:val="008A5370"/>
    <w:rsid w:val="008A5B8E"/>
    <w:rsid w:val="008A651B"/>
    <w:rsid w:val="008A6F83"/>
    <w:rsid w:val="008A6F8F"/>
    <w:rsid w:val="008A72B9"/>
    <w:rsid w:val="008A7319"/>
    <w:rsid w:val="008A7828"/>
    <w:rsid w:val="008B17BC"/>
    <w:rsid w:val="008B2383"/>
    <w:rsid w:val="008B270A"/>
    <w:rsid w:val="008B3037"/>
    <w:rsid w:val="008B307B"/>
    <w:rsid w:val="008B3475"/>
    <w:rsid w:val="008B5B35"/>
    <w:rsid w:val="008B610E"/>
    <w:rsid w:val="008B700C"/>
    <w:rsid w:val="008B7830"/>
    <w:rsid w:val="008C0643"/>
    <w:rsid w:val="008C1A8B"/>
    <w:rsid w:val="008C241B"/>
    <w:rsid w:val="008C3D5F"/>
    <w:rsid w:val="008C6C56"/>
    <w:rsid w:val="008D3EF4"/>
    <w:rsid w:val="008D50C4"/>
    <w:rsid w:val="008D6632"/>
    <w:rsid w:val="008E03A4"/>
    <w:rsid w:val="008E114B"/>
    <w:rsid w:val="008E1717"/>
    <w:rsid w:val="008E2348"/>
    <w:rsid w:val="008E23CD"/>
    <w:rsid w:val="008E299B"/>
    <w:rsid w:val="008E2B7B"/>
    <w:rsid w:val="008E426E"/>
    <w:rsid w:val="008E4E27"/>
    <w:rsid w:val="008E5965"/>
    <w:rsid w:val="008E5FE5"/>
    <w:rsid w:val="008E64BC"/>
    <w:rsid w:val="008E6795"/>
    <w:rsid w:val="008E6E6B"/>
    <w:rsid w:val="008E725D"/>
    <w:rsid w:val="008F0B27"/>
    <w:rsid w:val="008F340B"/>
    <w:rsid w:val="008F34BF"/>
    <w:rsid w:val="008F3D22"/>
    <w:rsid w:val="008F49DE"/>
    <w:rsid w:val="008F4DBD"/>
    <w:rsid w:val="008F565A"/>
    <w:rsid w:val="008F76A6"/>
    <w:rsid w:val="0090100D"/>
    <w:rsid w:val="00901060"/>
    <w:rsid w:val="0090246B"/>
    <w:rsid w:val="0090359B"/>
    <w:rsid w:val="00903A31"/>
    <w:rsid w:val="009041C1"/>
    <w:rsid w:val="0090471F"/>
    <w:rsid w:val="0090536E"/>
    <w:rsid w:val="00906D96"/>
    <w:rsid w:val="00906DC6"/>
    <w:rsid w:val="009075FD"/>
    <w:rsid w:val="00911253"/>
    <w:rsid w:val="00911461"/>
    <w:rsid w:val="0091247C"/>
    <w:rsid w:val="0091294D"/>
    <w:rsid w:val="00913E43"/>
    <w:rsid w:val="00914421"/>
    <w:rsid w:val="00915896"/>
    <w:rsid w:val="00915D85"/>
    <w:rsid w:val="00916242"/>
    <w:rsid w:val="00916258"/>
    <w:rsid w:val="00916418"/>
    <w:rsid w:val="00916A42"/>
    <w:rsid w:val="009177FC"/>
    <w:rsid w:val="009179A8"/>
    <w:rsid w:val="0092133D"/>
    <w:rsid w:val="00921789"/>
    <w:rsid w:val="009230CD"/>
    <w:rsid w:val="00923B6F"/>
    <w:rsid w:val="00930835"/>
    <w:rsid w:val="00931849"/>
    <w:rsid w:val="00932376"/>
    <w:rsid w:val="009325B1"/>
    <w:rsid w:val="0093360E"/>
    <w:rsid w:val="00934F9C"/>
    <w:rsid w:val="009352A6"/>
    <w:rsid w:val="0094036A"/>
    <w:rsid w:val="009406C9"/>
    <w:rsid w:val="00940C10"/>
    <w:rsid w:val="00942014"/>
    <w:rsid w:val="00943B06"/>
    <w:rsid w:val="0094416C"/>
    <w:rsid w:val="0094562B"/>
    <w:rsid w:val="009456F6"/>
    <w:rsid w:val="00946081"/>
    <w:rsid w:val="00947D18"/>
    <w:rsid w:val="00952461"/>
    <w:rsid w:val="009543A4"/>
    <w:rsid w:val="00954944"/>
    <w:rsid w:val="009558FB"/>
    <w:rsid w:val="00955D87"/>
    <w:rsid w:val="00955FEC"/>
    <w:rsid w:val="009604E5"/>
    <w:rsid w:val="0096209B"/>
    <w:rsid w:val="00962A89"/>
    <w:rsid w:val="009639FB"/>
    <w:rsid w:val="00963F16"/>
    <w:rsid w:val="0096400D"/>
    <w:rsid w:val="009645BB"/>
    <w:rsid w:val="009651C8"/>
    <w:rsid w:val="0096648E"/>
    <w:rsid w:val="00966B3B"/>
    <w:rsid w:val="00966D39"/>
    <w:rsid w:val="00966DFF"/>
    <w:rsid w:val="0097108C"/>
    <w:rsid w:val="0097216F"/>
    <w:rsid w:val="00972667"/>
    <w:rsid w:val="00972AA2"/>
    <w:rsid w:val="00973355"/>
    <w:rsid w:val="0097341C"/>
    <w:rsid w:val="0097379F"/>
    <w:rsid w:val="0097427A"/>
    <w:rsid w:val="00975A95"/>
    <w:rsid w:val="00975B35"/>
    <w:rsid w:val="00975BC4"/>
    <w:rsid w:val="009766DE"/>
    <w:rsid w:val="0098172F"/>
    <w:rsid w:val="00982C16"/>
    <w:rsid w:val="00983C63"/>
    <w:rsid w:val="00984CE5"/>
    <w:rsid w:val="00984CEC"/>
    <w:rsid w:val="009853A3"/>
    <w:rsid w:val="00986DC6"/>
    <w:rsid w:val="00987F69"/>
    <w:rsid w:val="00991593"/>
    <w:rsid w:val="00991D8B"/>
    <w:rsid w:val="00991E97"/>
    <w:rsid w:val="009927A7"/>
    <w:rsid w:val="009928B8"/>
    <w:rsid w:val="009928DA"/>
    <w:rsid w:val="009931DB"/>
    <w:rsid w:val="00993994"/>
    <w:rsid w:val="00994D20"/>
    <w:rsid w:val="00996B0B"/>
    <w:rsid w:val="009A01D0"/>
    <w:rsid w:val="009A0262"/>
    <w:rsid w:val="009A1A5E"/>
    <w:rsid w:val="009A346B"/>
    <w:rsid w:val="009A5455"/>
    <w:rsid w:val="009A5F87"/>
    <w:rsid w:val="009A6075"/>
    <w:rsid w:val="009A6F94"/>
    <w:rsid w:val="009A7ACA"/>
    <w:rsid w:val="009B2423"/>
    <w:rsid w:val="009B42CB"/>
    <w:rsid w:val="009C1943"/>
    <w:rsid w:val="009C2031"/>
    <w:rsid w:val="009C2595"/>
    <w:rsid w:val="009C30CB"/>
    <w:rsid w:val="009C3165"/>
    <w:rsid w:val="009C3C47"/>
    <w:rsid w:val="009C5636"/>
    <w:rsid w:val="009C56C3"/>
    <w:rsid w:val="009C5975"/>
    <w:rsid w:val="009C5BE9"/>
    <w:rsid w:val="009C6B47"/>
    <w:rsid w:val="009C7219"/>
    <w:rsid w:val="009C74C5"/>
    <w:rsid w:val="009D0725"/>
    <w:rsid w:val="009D0CB1"/>
    <w:rsid w:val="009D1A99"/>
    <w:rsid w:val="009D238F"/>
    <w:rsid w:val="009D372B"/>
    <w:rsid w:val="009D3B02"/>
    <w:rsid w:val="009D46F7"/>
    <w:rsid w:val="009D4CBB"/>
    <w:rsid w:val="009D5291"/>
    <w:rsid w:val="009D5599"/>
    <w:rsid w:val="009D56F2"/>
    <w:rsid w:val="009D5809"/>
    <w:rsid w:val="009D6878"/>
    <w:rsid w:val="009D7443"/>
    <w:rsid w:val="009D7C86"/>
    <w:rsid w:val="009E094D"/>
    <w:rsid w:val="009E0F3C"/>
    <w:rsid w:val="009E1287"/>
    <w:rsid w:val="009E183C"/>
    <w:rsid w:val="009E7ECB"/>
    <w:rsid w:val="009F03C5"/>
    <w:rsid w:val="009F0836"/>
    <w:rsid w:val="009F1786"/>
    <w:rsid w:val="009F1DF3"/>
    <w:rsid w:val="009F279C"/>
    <w:rsid w:val="009F4B5F"/>
    <w:rsid w:val="009F5ECC"/>
    <w:rsid w:val="009F651D"/>
    <w:rsid w:val="009F6FFD"/>
    <w:rsid w:val="00A00E48"/>
    <w:rsid w:val="00A014E0"/>
    <w:rsid w:val="00A03918"/>
    <w:rsid w:val="00A04FEA"/>
    <w:rsid w:val="00A0519C"/>
    <w:rsid w:val="00A0559D"/>
    <w:rsid w:val="00A055F8"/>
    <w:rsid w:val="00A06937"/>
    <w:rsid w:val="00A06C92"/>
    <w:rsid w:val="00A108F4"/>
    <w:rsid w:val="00A11656"/>
    <w:rsid w:val="00A12BFC"/>
    <w:rsid w:val="00A157D5"/>
    <w:rsid w:val="00A15FC7"/>
    <w:rsid w:val="00A1728D"/>
    <w:rsid w:val="00A20265"/>
    <w:rsid w:val="00A205FF"/>
    <w:rsid w:val="00A2132A"/>
    <w:rsid w:val="00A21ED9"/>
    <w:rsid w:val="00A222C2"/>
    <w:rsid w:val="00A22E7A"/>
    <w:rsid w:val="00A234FA"/>
    <w:rsid w:val="00A23614"/>
    <w:rsid w:val="00A2388E"/>
    <w:rsid w:val="00A23B43"/>
    <w:rsid w:val="00A24D5A"/>
    <w:rsid w:val="00A24DBD"/>
    <w:rsid w:val="00A24FDC"/>
    <w:rsid w:val="00A26612"/>
    <w:rsid w:val="00A267FE"/>
    <w:rsid w:val="00A27457"/>
    <w:rsid w:val="00A274B1"/>
    <w:rsid w:val="00A301AB"/>
    <w:rsid w:val="00A30F77"/>
    <w:rsid w:val="00A31809"/>
    <w:rsid w:val="00A3206E"/>
    <w:rsid w:val="00A34ECB"/>
    <w:rsid w:val="00A35616"/>
    <w:rsid w:val="00A35CE6"/>
    <w:rsid w:val="00A3620E"/>
    <w:rsid w:val="00A364B9"/>
    <w:rsid w:val="00A4084F"/>
    <w:rsid w:val="00A4087A"/>
    <w:rsid w:val="00A40882"/>
    <w:rsid w:val="00A41253"/>
    <w:rsid w:val="00A41B0D"/>
    <w:rsid w:val="00A44602"/>
    <w:rsid w:val="00A44AEF"/>
    <w:rsid w:val="00A44E84"/>
    <w:rsid w:val="00A453E9"/>
    <w:rsid w:val="00A46037"/>
    <w:rsid w:val="00A46516"/>
    <w:rsid w:val="00A465A4"/>
    <w:rsid w:val="00A4665A"/>
    <w:rsid w:val="00A5012A"/>
    <w:rsid w:val="00A50D78"/>
    <w:rsid w:val="00A51386"/>
    <w:rsid w:val="00A522FB"/>
    <w:rsid w:val="00A537CD"/>
    <w:rsid w:val="00A568BB"/>
    <w:rsid w:val="00A60B50"/>
    <w:rsid w:val="00A615E8"/>
    <w:rsid w:val="00A654FB"/>
    <w:rsid w:val="00A65C37"/>
    <w:rsid w:val="00A65EBD"/>
    <w:rsid w:val="00A67B31"/>
    <w:rsid w:val="00A703CB"/>
    <w:rsid w:val="00A70434"/>
    <w:rsid w:val="00A7079D"/>
    <w:rsid w:val="00A71E48"/>
    <w:rsid w:val="00A72EA2"/>
    <w:rsid w:val="00A73DB8"/>
    <w:rsid w:val="00A74E21"/>
    <w:rsid w:val="00A76F4F"/>
    <w:rsid w:val="00A7761D"/>
    <w:rsid w:val="00A776E2"/>
    <w:rsid w:val="00A82C57"/>
    <w:rsid w:val="00A83BB3"/>
    <w:rsid w:val="00A83C42"/>
    <w:rsid w:val="00A83E91"/>
    <w:rsid w:val="00A84856"/>
    <w:rsid w:val="00A84EA3"/>
    <w:rsid w:val="00A85059"/>
    <w:rsid w:val="00A8594E"/>
    <w:rsid w:val="00A86204"/>
    <w:rsid w:val="00A87103"/>
    <w:rsid w:val="00A876B0"/>
    <w:rsid w:val="00A87AA7"/>
    <w:rsid w:val="00A90470"/>
    <w:rsid w:val="00A9086D"/>
    <w:rsid w:val="00A90B99"/>
    <w:rsid w:val="00A90D38"/>
    <w:rsid w:val="00A90F88"/>
    <w:rsid w:val="00A92574"/>
    <w:rsid w:val="00A92848"/>
    <w:rsid w:val="00A92CFC"/>
    <w:rsid w:val="00A932F3"/>
    <w:rsid w:val="00A94643"/>
    <w:rsid w:val="00A95535"/>
    <w:rsid w:val="00A956D2"/>
    <w:rsid w:val="00A959E8"/>
    <w:rsid w:val="00A971D3"/>
    <w:rsid w:val="00AA0426"/>
    <w:rsid w:val="00AA065F"/>
    <w:rsid w:val="00AA079F"/>
    <w:rsid w:val="00AA07B1"/>
    <w:rsid w:val="00AA3BAA"/>
    <w:rsid w:val="00AA49CB"/>
    <w:rsid w:val="00AA5C74"/>
    <w:rsid w:val="00AA6A08"/>
    <w:rsid w:val="00AB0D4F"/>
    <w:rsid w:val="00AB288B"/>
    <w:rsid w:val="00AB2AA7"/>
    <w:rsid w:val="00AB2BF4"/>
    <w:rsid w:val="00AB44EF"/>
    <w:rsid w:val="00AB4BE0"/>
    <w:rsid w:val="00AB549C"/>
    <w:rsid w:val="00AB7B31"/>
    <w:rsid w:val="00AC0804"/>
    <w:rsid w:val="00AC1FAB"/>
    <w:rsid w:val="00AC31F3"/>
    <w:rsid w:val="00AC320D"/>
    <w:rsid w:val="00AC4904"/>
    <w:rsid w:val="00AC5396"/>
    <w:rsid w:val="00AC59A8"/>
    <w:rsid w:val="00AC59E5"/>
    <w:rsid w:val="00AC5EC9"/>
    <w:rsid w:val="00AC65C9"/>
    <w:rsid w:val="00AC782C"/>
    <w:rsid w:val="00AD181C"/>
    <w:rsid w:val="00AD20C3"/>
    <w:rsid w:val="00AD258B"/>
    <w:rsid w:val="00AD2ACE"/>
    <w:rsid w:val="00AD4C85"/>
    <w:rsid w:val="00AD5329"/>
    <w:rsid w:val="00AE0173"/>
    <w:rsid w:val="00AE04E2"/>
    <w:rsid w:val="00AE0C66"/>
    <w:rsid w:val="00AE3A1A"/>
    <w:rsid w:val="00AE43B3"/>
    <w:rsid w:val="00AE46F9"/>
    <w:rsid w:val="00AE4A46"/>
    <w:rsid w:val="00AE4AD1"/>
    <w:rsid w:val="00AE4DE8"/>
    <w:rsid w:val="00AE5AFB"/>
    <w:rsid w:val="00AE65B8"/>
    <w:rsid w:val="00AF17FC"/>
    <w:rsid w:val="00AF30D5"/>
    <w:rsid w:val="00AF30E2"/>
    <w:rsid w:val="00AF3668"/>
    <w:rsid w:val="00AF443E"/>
    <w:rsid w:val="00B00179"/>
    <w:rsid w:val="00B00904"/>
    <w:rsid w:val="00B01582"/>
    <w:rsid w:val="00B027B5"/>
    <w:rsid w:val="00B040DC"/>
    <w:rsid w:val="00B053DA"/>
    <w:rsid w:val="00B05E2B"/>
    <w:rsid w:val="00B07050"/>
    <w:rsid w:val="00B07762"/>
    <w:rsid w:val="00B07794"/>
    <w:rsid w:val="00B10221"/>
    <w:rsid w:val="00B1081C"/>
    <w:rsid w:val="00B1088D"/>
    <w:rsid w:val="00B11FC6"/>
    <w:rsid w:val="00B13A02"/>
    <w:rsid w:val="00B15EB8"/>
    <w:rsid w:val="00B1781B"/>
    <w:rsid w:val="00B17911"/>
    <w:rsid w:val="00B20F91"/>
    <w:rsid w:val="00B21F80"/>
    <w:rsid w:val="00B23597"/>
    <w:rsid w:val="00B2403E"/>
    <w:rsid w:val="00B262C4"/>
    <w:rsid w:val="00B268EF"/>
    <w:rsid w:val="00B27D5A"/>
    <w:rsid w:val="00B305B6"/>
    <w:rsid w:val="00B30A46"/>
    <w:rsid w:val="00B30E66"/>
    <w:rsid w:val="00B316BE"/>
    <w:rsid w:val="00B32DAB"/>
    <w:rsid w:val="00B334A1"/>
    <w:rsid w:val="00B33A12"/>
    <w:rsid w:val="00B348B6"/>
    <w:rsid w:val="00B36558"/>
    <w:rsid w:val="00B37DD3"/>
    <w:rsid w:val="00B4044B"/>
    <w:rsid w:val="00B4064C"/>
    <w:rsid w:val="00B40E14"/>
    <w:rsid w:val="00B40F6D"/>
    <w:rsid w:val="00B41A5E"/>
    <w:rsid w:val="00B41F30"/>
    <w:rsid w:val="00B422F9"/>
    <w:rsid w:val="00B431E4"/>
    <w:rsid w:val="00B445BC"/>
    <w:rsid w:val="00B44620"/>
    <w:rsid w:val="00B44DC3"/>
    <w:rsid w:val="00B45068"/>
    <w:rsid w:val="00B4512D"/>
    <w:rsid w:val="00B45316"/>
    <w:rsid w:val="00B46A85"/>
    <w:rsid w:val="00B50C43"/>
    <w:rsid w:val="00B50D2E"/>
    <w:rsid w:val="00B50EC7"/>
    <w:rsid w:val="00B50F12"/>
    <w:rsid w:val="00B53B11"/>
    <w:rsid w:val="00B53C03"/>
    <w:rsid w:val="00B55401"/>
    <w:rsid w:val="00B5770B"/>
    <w:rsid w:val="00B57D36"/>
    <w:rsid w:val="00B60688"/>
    <w:rsid w:val="00B61172"/>
    <w:rsid w:val="00B617DD"/>
    <w:rsid w:val="00B62F4D"/>
    <w:rsid w:val="00B63C80"/>
    <w:rsid w:val="00B6739D"/>
    <w:rsid w:val="00B71996"/>
    <w:rsid w:val="00B71B3C"/>
    <w:rsid w:val="00B72159"/>
    <w:rsid w:val="00B75733"/>
    <w:rsid w:val="00B75FFD"/>
    <w:rsid w:val="00B80452"/>
    <w:rsid w:val="00B81893"/>
    <w:rsid w:val="00B8319D"/>
    <w:rsid w:val="00B844EC"/>
    <w:rsid w:val="00B84DCF"/>
    <w:rsid w:val="00B84F66"/>
    <w:rsid w:val="00B85AC3"/>
    <w:rsid w:val="00B8611D"/>
    <w:rsid w:val="00B872CD"/>
    <w:rsid w:val="00B874A6"/>
    <w:rsid w:val="00B904AB"/>
    <w:rsid w:val="00B9079F"/>
    <w:rsid w:val="00B9181F"/>
    <w:rsid w:val="00B923A0"/>
    <w:rsid w:val="00B930CE"/>
    <w:rsid w:val="00B9420E"/>
    <w:rsid w:val="00B9486F"/>
    <w:rsid w:val="00B95267"/>
    <w:rsid w:val="00BA0D5F"/>
    <w:rsid w:val="00BA0E5A"/>
    <w:rsid w:val="00BA17E3"/>
    <w:rsid w:val="00BA1FF3"/>
    <w:rsid w:val="00BA2712"/>
    <w:rsid w:val="00BA2BC2"/>
    <w:rsid w:val="00BA37C2"/>
    <w:rsid w:val="00BA3859"/>
    <w:rsid w:val="00BA6041"/>
    <w:rsid w:val="00BA666A"/>
    <w:rsid w:val="00BB0E48"/>
    <w:rsid w:val="00BB1112"/>
    <w:rsid w:val="00BB1503"/>
    <w:rsid w:val="00BB1E75"/>
    <w:rsid w:val="00BB272C"/>
    <w:rsid w:val="00BB2E9F"/>
    <w:rsid w:val="00BB33EE"/>
    <w:rsid w:val="00BB4431"/>
    <w:rsid w:val="00BB4D4F"/>
    <w:rsid w:val="00BB5B8F"/>
    <w:rsid w:val="00BB5BA6"/>
    <w:rsid w:val="00BB71B4"/>
    <w:rsid w:val="00BC014D"/>
    <w:rsid w:val="00BC059B"/>
    <w:rsid w:val="00BC1580"/>
    <w:rsid w:val="00BC1C87"/>
    <w:rsid w:val="00BC2B0C"/>
    <w:rsid w:val="00BC4D1B"/>
    <w:rsid w:val="00BC531D"/>
    <w:rsid w:val="00BC6291"/>
    <w:rsid w:val="00BC6729"/>
    <w:rsid w:val="00BC6B22"/>
    <w:rsid w:val="00BC7350"/>
    <w:rsid w:val="00BC7812"/>
    <w:rsid w:val="00BD1C64"/>
    <w:rsid w:val="00BD3919"/>
    <w:rsid w:val="00BD50D7"/>
    <w:rsid w:val="00BD6E25"/>
    <w:rsid w:val="00BE19BC"/>
    <w:rsid w:val="00BE2939"/>
    <w:rsid w:val="00BE2D35"/>
    <w:rsid w:val="00BE356B"/>
    <w:rsid w:val="00BE398C"/>
    <w:rsid w:val="00BE3D66"/>
    <w:rsid w:val="00BE4671"/>
    <w:rsid w:val="00BE5846"/>
    <w:rsid w:val="00BE5A19"/>
    <w:rsid w:val="00BE65DC"/>
    <w:rsid w:val="00BE7898"/>
    <w:rsid w:val="00BF2FBF"/>
    <w:rsid w:val="00BF3A1D"/>
    <w:rsid w:val="00BF3E13"/>
    <w:rsid w:val="00C002FE"/>
    <w:rsid w:val="00C017DB"/>
    <w:rsid w:val="00C01AC4"/>
    <w:rsid w:val="00C01D2C"/>
    <w:rsid w:val="00C022A0"/>
    <w:rsid w:val="00C02622"/>
    <w:rsid w:val="00C031C2"/>
    <w:rsid w:val="00C03C60"/>
    <w:rsid w:val="00C04072"/>
    <w:rsid w:val="00C044A0"/>
    <w:rsid w:val="00C04A93"/>
    <w:rsid w:val="00C055FF"/>
    <w:rsid w:val="00C05C15"/>
    <w:rsid w:val="00C06C6A"/>
    <w:rsid w:val="00C07202"/>
    <w:rsid w:val="00C117D0"/>
    <w:rsid w:val="00C12857"/>
    <w:rsid w:val="00C14A9D"/>
    <w:rsid w:val="00C14B8C"/>
    <w:rsid w:val="00C154F2"/>
    <w:rsid w:val="00C16EFB"/>
    <w:rsid w:val="00C17EA2"/>
    <w:rsid w:val="00C203EA"/>
    <w:rsid w:val="00C20970"/>
    <w:rsid w:val="00C20BAA"/>
    <w:rsid w:val="00C20E8A"/>
    <w:rsid w:val="00C22CBE"/>
    <w:rsid w:val="00C22D5D"/>
    <w:rsid w:val="00C22EE9"/>
    <w:rsid w:val="00C233B6"/>
    <w:rsid w:val="00C23572"/>
    <w:rsid w:val="00C23EC5"/>
    <w:rsid w:val="00C25FFF"/>
    <w:rsid w:val="00C2709B"/>
    <w:rsid w:val="00C307B1"/>
    <w:rsid w:val="00C31B97"/>
    <w:rsid w:val="00C32629"/>
    <w:rsid w:val="00C327FB"/>
    <w:rsid w:val="00C33E21"/>
    <w:rsid w:val="00C3411C"/>
    <w:rsid w:val="00C343CD"/>
    <w:rsid w:val="00C34AA6"/>
    <w:rsid w:val="00C359E8"/>
    <w:rsid w:val="00C36687"/>
    <w:rsid w:val="00C37193"/>
    <w:rsid w:val="00C374F8"/>
    <w:rsid w:val="00C37AF5"/>
    <w:rsid w:val="00C37FBE"/>
    <w:rsid w:val="00C40526"/>
    <w:rsid w:val="00C40554"/>
    <w:rsid w:val="00C41414"/>
    <w:rsid w:val="00C42C64"/>
    <w:rsid w:val="00C436CB"/>
    <w:rsid w:val="00C4701E"/>
    <w:rsid w:val="00C4717F"/>
    <w:rsid w:val="00C478E1"/>
    <w:rsid w:val="00C47937"/>
    <w:rsid w:val="00C50D3B"/>
    <w:rsid w:val="00C51916"/>
    <w:rsid w:val="00C54E77"/>
    <w:rsid w:val="00C576E6"/>
    <w:rsid w:val="00C57840"/>
    <w:rsid w:val="00C6065F"/>
    <w:rsid w:val="00C60662"/>
    <w:rsid w:val="00C6072E"/>
    <w:rsid w:val="00C61515"/>
    <w:rsid w:val="00C618CD"/>
    <w:rsid w:val="00C62717"/>
    <w:rsid w:val="00C62B17"/>
    <w:rsid w:val="00C62CF4"/>
    <w:rsid w:val="00C62F9D"/>
    <w:rsid w:val="00C63422"/>
    <w:rsid w:val="00C63DD3"/>
    <w:rsid w:val="00C66E0F"/>
    <w:rsid w:val="00C70CC9"/>
    <w:rsid w:val="00C71073"/>
    <w:rsid w:val="00C718C0"/>
    <w:rsid w:val="00C73604"/>
    <w:rsid w:val="00C738B1"/>
    <w:rsid w:val="00C74C63"/>
    <w:rsid w:val="00C74F82"/>
    <w:rsid w:val="00C75127"/>
    <w:rsid w:val="00C7653C"/>
    <w:rsid w:val="00C76A5E"/>
    <w:rsid w:val="00C775F7"/>
    <w:rsid w:val="00C813AA"/>
    <w:rsid w:val="00C81426"/>
    <w:rsid w:val="00C822AF"/>
    <w:rsid w:val="00C82EA0"/>
    <w:rsid w:val="00C83331"/>
    <w:rsid w:val="00C83FFA"/>
    <w:rsid w:val="00C850A9"/>
    <w:rsid w:val="00C85C18"/>
    <w:rsid w:val="00C8767A"/>
    <w:rsid w:val="00C87C95"/>
    <w:rsid w:val="00C90B90"/>
    <w:rsid w:val="00C92005"/>
    <w:rsid w:val="00C922DA"/>
    <w:rsid w:val="00C92BF8"/>
    <w:rsid w:val="00C930A6"/>
    <w:rsid w:val="00C9338B"/>
    <w:rsid w:val="00C94634"/>
    <w:rsid w:val="00C94F96"/>
    <w:rsid w:val="00C96BF5"/>
    <w:rsid w:val="00CA024C"/>
    <w:rsid w:val="00CA3D50"/>
    <w:rsid w:val="00CA5307"/>
    <w:rsid w:val="00CA6F8B"/>
    <w:rsid w:val="00CA74FF"/>
    <w:rsid w:val="00CA7A64"/>
    <w:rsid w:val="00CB14EB"/>
    <w:rsid w:val="00CB170E"/>
    <w:rsid w:val="00CB1766"/>
    <w:rsid w:val="00CB1DC8"/>
    <w:rsid w:val="00CB31A0"/>
    <w:rsid w:val="00CB34A4"/>
    <w:rsid w:val="00CB492F"/>
    <w:rsid w:val="00CB5A7A"/>
    <w:rsid w:val="00CB619D"/>
    <w:rsid w:val="00CB78DD"/>
    <w:rsid w:val="00CC11BE"/>
    <w:rsid w:val="00CC1BFA"/>
    <w:rsid w:val="00CC2813"/>
    <w:rsid w:val="00CC2D7E"/>
    <w:rsid w:val="00CC2FD0"/>
    <w:rsid w:val="00CC34D1"/>
    <w:rsid w:val="00CC5C44"/>
    <w:rsid w:val="00CC715C"/>
    <w:rsid w:val="00CD169C"/>
    <w:rsid w:val="00CD1C4D"/>
    <w:rsid w:val="00CD1E15"/>
    <w:rsid w:val="00CD2732"/>
    <w:rsid w:val="00CD27A8"/>
    <w:rsid w:val="00CD2984"/>
    <w:rsid w:val="00CD4410"/>
    <w:rsid w:val="00CD4756"/>
    <w:rsid w:val="00CD5465"/>
    <w:rsid w:val="00CD56AB"/>
    <w:rsid w:val="00CD7060"/>
    <w:rsid w:val="00CD7536"/>
    <w:rsid w:val="00CD7AA9"/>
    <w:rsid w:val="00CE0DBC"/>
    <w:rsid w:val="00CE2BB2"/>
    <w:rsid w:val="00CE32FE"/>
    <w:rsid w:val="00CE407F"/>
    <w:rsid w:val="00CE50F4"/>
    <w:rsid w:val="00CE61B6"/>
    <w:rsid w:val="00CE6BAE"/>
    <w:rsid w:val="00CE76A4"/>
    <w:rsid w:val="00CE7748"/>
    <w:rsid w:val="00CE781A"/>
    <w:rsid w:val="00CF1B7C"/>
    <w:rsid w:val="00CF2B4F"/>
    <w:rsid w:val="00CF2ED0"/>
    <w:rsid w:val="00CF3709"/>
    <w:rsid w:val="00CF3AF4"/>
    <w:rsid w:val="00CF3BAC"/>
    <w:rsid w:val="00CF3C94"/>
    <w:rsid w:val="00CF5361"/>
    <w:rsid w:val="00CF584B"/>
    <w:rsid w:val="00CF6130"/>
    <w:rsid w:val="00CF619B"/>
    <w:rsid w:val="00CF79AC"/>
    <w:rsid w:val="00CF7B59"/>
    <w:rsid w:val="00D01FF9"/>
    <w:rsid w:val="00D02CF7"/>
    <w:rsid w:val="00D041FD"/>
    <w:rsid w:val="00D0483E"/>
    <w:rsid w:val="00D04E50"/>
    <w:rsid w:val="00D06362"/>
    <w:rsid w:val="00D070D3"/>
    <w:rsid w:val="00D101A5"/>
    <w:rsid w:val="00D10608"/>
    <w:rsid w:val="00D106AE"/>
    <w:rsid w:val="00D108D2"/>
    <w:rsid w:val="00D11D82"/>
    <w:rsid w:val="00D12633"/>
    <w:rsid w:val="00D12D1E"/>
    <w:rsid w:val="00D12DEC"/>
    <w:rsid w:val="00D1388F"/>
    <w:rsid w:val="00D148B9"/>
    <w:rsid w:val="00D168A4"/>
    <w:rsid w:val="00D16DD2"/>
    <w:rsid w:val="00D16FF5"/>
    <w:rsid w:val="00D17748"/>
    <w:rsid w:val="00D179CD"/>
    <w:rsid w:val="00D220AB"/>
    <w:rsid w:val="00D245DF"/>
    <w:rsid w:val="00D25248"/>
    <w:rsid w:val="00D25258"/>
    <w:rsid w:val="00D25D61"/>
    <w:rsid w:val="00D2602A"/>
    <w:rsid w:val="00D2730F"/>
    <w:rsid w:val="00D2767C"/>
    <w:rsid w:val="00D303E2"/>
    <w:rsid w:val="00D30C01"/>
    <w:rsid w:val="00D3168D"/>
    <w:rsid w:val="00D32C1F"/>
    <w:rsid w:val="00D33248"/>
    <w:rsid w:val="00D33C23"/>
    <w:rsid w:val="00D34CE0"/>
    <w:rsid w:val="00D362E6"/>
    <w:rsid w:val="00D363E5"/>
    <w:rsid w:val="00D364EC"/>
    <w:rsid w:val="00D36B40"/>
    <w:rsid w:val="00D36CDA"/>
    <w:rsid w:val="00D36DD3"/>
    <w:rsid w:val="00D374E8"/>
    <w:rsid w:val="00D37EBC"/>
    <w:rsid w:val="00D413B6"/>
    <w:rsid w:val="00D42327"/>
    <w:rsid w:val="00D42A5D"/>
    <w:rsid w:val="00D43659"/>
    <w:rsid w:val="00D439C3"/>
    <w:rsid w:val="00D43C70"/>
    <w:rsid w:val="00D44384"/>
    <w:rsid w:val="00D44F5D"/>
    <w:rsid w:val="00D456DB"/>
    <w:rsid w:val="00D46695"/>
    <w:rsid w:val="00D46D51"/>
    <w:rsid w:val="00D47673"/>
    <w:rsid w:val="00D51D9D"/>
    <w:rsid w:val="00D52B6B"/>
    <w:rsid w:val="00D53931"/>
    <w:rsid w:val="00D53A16"/>
    <w:rsid w:val="00D53E39"/>
    <w:rsid w:val="00D54566"/>
    <w:rsid w:val="00D54FD3"/>
    <w:rsid w:val="00D6015D"/>
    <w:rsid w:val="00D622FB"/>
    <w:rsid w:val="00D62C32"/>
    <w:rsid w:val="00D62D52"/>
    <w:rsid w:val="00D63212"/>
    <w:rsid w:val="00D632A8"/>
    <w:rsid w:val="00D636F0"/>
    <w:rsid w:val="00D63977"/>
    <w:rsid w:val="00D64F77"/>
    <w:rsid w:val="00D66F35"/>
    <w:rsid w:val="00D67236"/>
    <w:rsid w:val="00D67E2C"/>
    <w:rsid w:val="00D724A7"/>
    <w:rsid w:val="00D76823"/>
    <w:rsid w:val="00D80C28"/>
    <w:rsid w:val="00D81FF7"/>
    <w:rsid w:val="00D8286C"/>
    <w:rsid w:val="00D83AB6"/>
    <w:rsid w:val="00D84904"/>
    <w:rsid w:val="00D84A52"/>
    <w:rsid w:val="00D85222"/>
    <w:rsid w:val="00D86CE3"/>
    <w:rsid w:val="00D86E3F"/>
    <w:rsid w:val="00D90A39"/>
    <w:rsid w:val="00D91DBB"/>
    <w:rsid w:val="00D93700"/>
    <w:rsid w:val="00D93D01"/>
    <w:rsid w:val="00D95F25"/>
    <w:rsid w:val="00DA06D5"/>
    <w:rsid w:val="00DA113D"/>
    <w:rsid w:val="00DA23AB"/>
    <w:rsid w:val="00DA23D7"/>
    <w:rsid w:val="00DA2D5C"/>
    <w:rsid w:val="00DA3112"/>
    <w:rsid w:val="00DA3178"/>
    <w:rsid w:val="00DA4958"/>
    <w:rsid w:val="00DA636B"/>
    <w:rsid w:val="00DA6422"/>
    <w:rsid w:val="00DA7167"/>
    <w:rsid w:val="00DA7D86"/>
    <w:rsid w:val="00DB0168"/>
    <w:rsid w:val="00DB017D"/>
    <w:rsid w:val="00DB01D2"/>
    <w:rsid w:val="00DB18DD"/>
    <w:rsid w:val="00DB1F55"/>
    <w:rsid w:val="00DB35C9"/>
    <w:rsid w:val="00DC018A"/>
    <w:rsid w:val="00DC12C3"/>
    <w:rsid w:val="00DC1417"/>
    <w:rsid w:val="00DC18F8"/>
    <w:rsid w:val="00DC268C"/>
    <w:rsid w:val="00DC32D9"/>
    <w:rsid w:val="00DC33B4"/>
    <w:rsid w:val="00DC4415"/>
    <w:rsid w:val="00DC54AE"/>
    <w:rsid w:val="00DC5CEE"/>
    <w:rsid w:val="00DC694D"/>
    <w:rsid w:val="00DC7366"/>
    <w:rsid w:val="00DC78C4"/>
    <w:rsid w:val="00DC7B02"/>
    <w:rsid w:val="00DD0455"/>
    <w:rsid w:val="00DD0826"/>
    <w:rsid w:val="00DD5602"/>
    <w:rsid w:val="00DD6A15"/>
    <w:rsid w:val="00DD741D"/>
    <w:rsid w:val="00DD7ABE"/>
    <w:rsid w:val="00DE093C"/>
    <w:rsid w:val="00DE0B34"/>
    <w:rsid w:val="00DE3337"/>
    <w:rsid w:val="00DE34CF"/>
    <w:rsid w:val="00DE353B"/>
    <w:rsid w:val="00DE4A04"/>
    <w:rsid w:val="00DE6891"/>
    <w:rsid w:val="00DE6D36"/>
    <w:rsid w:val="00DE766A"/>
    <w:rsid w:val="00DE7841"/>
    <w:rsid w:val="00DF0033"/>
    <w:rsid w:val="00DF0891"/>
    <w:rsid w:val="00DF0F00"/>
    <w:rsid w:val="00DF1F84"/>
    <w:rsid w:val="00DF34CA"/>
    <w:rsid w:val="00DF45AF"/>
    <w:rsid w:val="00DF5D9C"/>
    <w:rsid w:val="00DF6497"/>
    <w:rsid w:val="00DF6E5E"/>
    <w:rsid w:val="00DF6EA6"/>
    <w:rsid w:val="00E01123"/>
    <w:rsid w:val="00E01911"/>
    <w:rsid w:val="00E03F9F"/>
    <w:rsid w:val="00E05410"/>
    <w:rsid w:val="00E057C6"/>
    <w:rsid w:val="00E05EA8"/>
    <w:rsid w:val="00E062C5"/>
    <w:rsid w:val="00E0667B"/>
    <w:rsid w:val="00E06A76"/>
    <w:rsid w:val="00E078E5"/>
    <w:rsid w:val="00E10CD1"/>
    <w:rsid w:val="00E12A1C"/>
    <w:rsid w:val="00E13FC4"/>
    <w:rsid w:val="00E15ACF"/>
    <w:rsid w:val="00E15C94"/>
    <w:rsid w:val="00E15DA8"/>
    <w:rsid w:val="00E15FBE"/>
    <w:rsid w:val="00E173E5"/>
    <w:rsid w:val="00E1740D"/>
    <w:rsid w:val="00E17970"/>
    <w:rsid w:val="00E20869"/>
    <w:rsid w:val="00E21084"/>
    <w:rsid w:val="00E218E5"/>
    <w:rsid w:val="00E219C2"/>
    <w:rsid w:val="00E22E60"/>
    <w:rsid w:val="00E24A96"/>
    <w:rsid w:val="00E24AF5"/>
    <w:rsid w:val="00E24FEF"/>
    <w:rsid w:val="00E261DF"/>
    <w:rsid w:val="00E269F6"/>
    <w:rsid w:val="00E26C2C"/>
    <w:rsid w:val="00E26FBD"/>
    <w:rsid w:val="00E27782"/>
    <w:rsid w:val="00E27C00"/>
    <w:rsid w:val="00E328B7"/>
    <w:rsid w:val="00E332DB"/>
    <w:rsid w:val="00E3401B"/>
    <w:rsid w:val="00E34E1F"/>
    <w:rsid w:val="00E354BD"/>
    <w:rsid w:val="00E356C6"/>
    <w:rsid w:val="00E37835"/>
    <w:rsid w:val="00E40C67"/>
    <w:rsid w:val="00E40DE6"/>
    <w:rsid w:val="00E41E16"/>
    <w:rsid w:val="00E4342F"/>
    <w:rsid w:val="00E4356A"/>
    <w:rsid w:val="00E43E40"/>
    <w:rsid w:val="00E44D10"/>
    <w:rsid w:val="00E45F74"/>
    <w:rsid w:val="00E467E9"/>
    <w:rsid w:val="00E4746B"/>
    <w:rsid w:val="00E50301"/>
    <w:rsid w:val="00E50E53"/>
    <w:rsid w:val="00E51196"/>
    <w:rsid w:val="00E51DDB"/>
    <w:rsid w:val="00E51FFF"/>
    <w:rsid w:val="00E5324E"/>
    <w:rsid w:val="00E55BA7"/>
    <w:rsid w:val="00E55D94"/>
    <w:rsid w:val="00E55EEF"/>
    <w:rsid w:val="00E566D7"/>
    <w:rsid w:val="00E60271"/>
    <w:rsid w:val="00E60D2F"/>
    <w:rsid w:val="00E64609"/>
    <w:rsid w:val="00E65C36"/>
    <w:rsid w:val="00E65F61"/>
    <w:rsid w:val="00E66908"/>
    <w:rsid w:val="00E66CED"/>
    <w:rsid w:val="00E704EB"/>
    <w:rsid w:val="00E71234"/>
    <w:rsid w:val="00E716BB"/>
    <w:rsid w:val="00E724F2"/>
    <w:rsid w:val="00E7339F"/>
    <w:rsid w:val="00E73949"/>
    <w:rsid w:val="00E7397F"/>
    <w:rsid w:val="00E73B03"/>
    <w:rsid w:val="00E73D66"/>
    <w:rsid w:val="00E740EF"/>
    <w:rsid w:val="00E7422A"/>
    <w:rsid w:val="00E74473"/>
    <w:rsid w:val="00E74766"/>
    <w:rsid w:val="00E74B48"/>
    <w:rsid w:val="00E75BC3"/>
    <w:rsid w:val="00E75C39"/>
    <w:rsid w:val="00E76890"/>
    <w:rsid w:val="00E779FC"/>
    <w:rsid w:val="00E802C1"/>
    <w:rsid w:val="00E80FC5"/>
    <w:rsid w:val="00E816A8"/>
    <w:rsid w:val="00E816DA"/>
    <w:rsid w:val="00E831C5"/>
    <w:rsid w:val="00E83611"/>
    <w:rsid w:val="00E84664"/>
    <w:rsid w:val="00E8573B"/>
    <w:rsid w:val="00E85D41"/>
    <w:rsid w:val="00E85FCF"/>
    <w:rsid w:val="00E860F1"/>
    <w:rsid w:val="00E87221"/>
    <w:rsid w:val="00E87F9C"/>
    <w:rsid w:val="00E9002F"/>
    <w:rsid w:val="00E907A1"/>
    <w:rsid w:val="00E91738"/>
    <w:rsid w:val="00E91C0B"/>
    <w:rsid w:val="00E929AB"/>
    <w:rsid w:val="00E92AF1"/>
    <w:rsid w:val="00E950EC"/>
    <w:rsid w:val="00E95314"/>
    <w:rsid w:val="00EA1769"/>
    <w:rsid w:val="00EA2770"/>
    <w:rsid w:val="00EA297A"/>
    <w:rsid w:val="00EA2DA0"/>
    <w:rsid w:val="00EA394D"/>
    <w:rsid w:val="00EA5A77"/>
    <w:rsid w:val="00EA6174"/>
    <w:rsid w:val="00EA6EDA"/>
    <w:rsid w:val="00EB287C"/>
    <w:rsid w:val="00EB4C28"/>
    <w:rsid w:val="00EB54F9"/>
    <w:rsid w:val="00EB6500"/>
    <w:rsid w:val="00EB6A04"/>
    <w:rsid w:val="00EC0027"/>
    <w:rsid w:val="00EC16C5"/>
    <w:rsid w:val="00EC18F6"/>
    <w:rsid w:val="00EC233D"/>
    <w:rsid w:val="00EC2478"/>
    <w:rsid w:val="00EC2562"/>
    <w:rsid w:val="00EC2B2C"/>
    <w:rsid w:val="00EC3834"/>
    <w:rsid w:val="00EC3FCA"/>
    <w:rsid w:val="00EC4A0E"/>
    <w:rsid w:val="00EC4AD3"/>
    <w:rsid w:val="00EC5AA9"/>
    <w:rsid w:val="00EC7FFC"/>
    <w:rsid w:val="00ED07A3"/>
    <w:rsid w:val="00ED0949"/>
    <w:rsid w:val="00ED1252"/>
    <w:rsid w:val="00ED1B3B"/>
    <w:rsid w:val="00ED33F3"/>
    <w:rsid w:val="00ED3600"/>
    <w:rsid w:val="00ED378C"/>
    <w:rsid w:val="00ED3A2F"/>
    <w:rsid w:val="00ED3E67"/>
    <w:rsid w:val="00ED4FB2"/>
    <w:rsid w:val="00ED5F24"/>
    <w:rsid w:val="00ED76D5"/>
    <w:rsid w:val="00ED7DE5"/>
    <w:rsid w:val="00EE0B16"/>
    <w:rsid w:val="00EE12DE"/>
    <w:rsid w:val="00EE48DF"/>
    <w:rsid w:val="00EE6521"/>
    <w:rsid w:val="00EE75CC"/>
    <w:rsid w:val="00EF0082"/>
    <w:rsid w:val="00EF00F7"/>
    <w:rsid w:val="00EF2344"/>
    <w:rsid w:val="00EF4C23"/>
    <w:rsid w:val="00EF5068"/>
    <w:rsid w:val="00EF5270"/>
    <w:rsid w:val="00EF6660"/>
    <w:rsid w:val="00EF72E2"/>
    <w:rsid w:val="00F00233"/>
    <w:rsid w:val="00F00351"/>
    <w:rsid w:val="00F00875"/>
    <w:rsid w:val="00F019B3"/>
    <w:rsid w:val="00F01BB1"/>
    <w:rsid w:val="00F026B1"/>
    <w:rsid w:val="00F02D73"/>
    <w:rsid w:val="00F03FB3"/>
    <w:rsid w:val="00F0415C"/>
    <w:rsid w:val="00F0426A"/>
    <w:rsid w:val="00F04949"/>
    <w:rsid w:val="00F04C94"/>
    <w:rsid w:val="00F04FBB"/>
    <w:rsid w:val="00F05CC5"/>
    <w:rsid w:val="00F06990"/>
    <w:rsid w:val="00F0799B"/>
    <w:rsid w:val="00F105BA"/>
    <w:rsid w:val="00F1098F"/>
    <w:rsid w:val="00F10B6A"/>
    <w:rsid w:val="00F112D5"/>
    <w:rsid w:val="00F1141B"/>
    <w:rsid w:val="00F1396A"/>
    <w:rsid w:val="00F14C05"/>
    <w:rsid w:val="00F1560C"/>
    <w:rsid w:val="00F15A39"/>
    <w:rsid w:val="00F17D21"/>
    <w:rsid w:val="00F204B2"/>
    <w:rsid w:val="00F21C65"/>
    <w:rsid w:val="00F21E95"/>
    <w:rsid w:val="00F21F85"/>
    <w:rsid w:val="00F22200"/>
    <w:rsid w:val="00F22CD4"/>
    <w:rsid w:val="00F24FA6"/>
    <w:rsid w:val="00F329DA"/>
    <w:rsid w:val="00F32B8F"/>
    <w:rsid w:val="00F32DAB"/>
    <w:rsid w:val="00F33BDB"/>
    <w:rsid w:val="00F34AC9"/>
    <w:rsid w:val="00F34B68"/>
    <w:rsid w:val="00F37D86"/>
    <w:rsid w:val="00F40065"/>
    <w:rsid w:val="00F44413"/>
    <w:rsid w:val="00F45F54"/>
    <w:rsid w:val="00F4680B"/>
    <w:rsid w:val="00F46D3A"/>
    <w:rsid w:val="00F477FB"/>
    <w:rsid w:val="00F50B05"/>
    <w:rsid w:val="00F50E33"/>
    <w:rsid w:val="00F50EBC"/>
    <w:rsid w:val="00F513D5"/>
    <w:rsid w:val="00F516BA"/>
    <w:rsid w:val="00F526E6"/>
    <w:rsid w:val="00F52D81"/>
    <w:rsid w:val="00F544AB"/>
    <w:rsid w:val="00F54861"/>
    <w:rsid w:val="00F54FE1"/>
    <w:rsid w:val="00F55A38"/>
    <w:rsid w:val="00F56026"/>
    <w:rsid w:val="00F5615B"/>
    <w:rsid w:val="00F5786B"/>
    <w:rsid w:val="00F626C1"/>
    <w:rsid w:val="00F63367"/>
    <w:rsid w:val="00F63952"/>
    <w:rsid w:val="00F63EC4"/>
    <w:rsid w:val="00F64D97"/>
    <w:rsid w:val="00F6519D"/>
    <w:rsid w:val="00F65360"/>
    <w:rsid w:val="00F656DB"/>
    <w:rsid w:val="00F67F5B"/>
    <w:rsid w:val="00F70653"/>
    <w:rsid w:val="00F71E2B"/>
    <w:rsid w:val="00F7378B"/>
    <w:rsid w:val="00F73B47"/>
    <w:rsid w:val="00F7556E"/>
    <w:rsid w:val="00F7592D"/>
    <w:rsid w:val="00F773A0"/>
    <w:rsid w:val="00F80F83"/>
    <w:rsid w:val="00F81A48"/>
    <w:rsid w:val="00F82220"/>
    <w:rsid w:val="00F839B3"/>
    <w:rsid w:val="00F84005"/>
    <w:rsid w:val="00F858DA"/>
    <w:rsid w:val="00F86527"/>
    <w:rsid w:val="00F86F67"/>
    <w:rsid w:val="00F8714C"/>
    <w:rsid w:val="00F90CB6"/>
    <w:rsid w:val="00F94BAC"/>
    <w:rsid w:val="00FA050B"/>
    <w:rsid w:val="00FA0BA1"/>
    <w:rsid w:val="00FA0EBA"/>
    <w:rsid w:val="00FA12B8"/>
    <w:rsid w:val="00FA21C4"/>
    <w:rsid w:val="00FA2BC5"/>
    <w:rsid w:val="00FA2D03"/>
    <w:rsid w:val="00FA3B40"/>
    <w:rsid w:val="00FA4197"/>
    <w:rsid w:val="00FA4D90"/>
    <w:rsid w:val="00FA738A"/>
    <w:rsid w:val="00FA7469"/>
    <w:rsid w:val="00FA7D1D"/>
    <w:rsid w:val="00FB0C50"/>
    <w:rsid w:val="00FB0EB8"/>
    <w:rsid w:val="00FB1A6A"/>
    <w:rsid w:val="00FB26A5"/>
    <w:rsid w:val="00FB2B3F"/>
    <w:rsid w:val="00FB2DB6"/>
    <w:rsid w:val="00FB31B1"/>
    <w:rsid w:val="00FB3245"/>
    <w:rsid w:val="00FB3AF3"/>
    <w:rsid w:val="00FB6A52"/>
    <w:rsid w:val="00FB6CAE"/>
    <w:rsid w:val="00FB71F4"/>
    <w:rsid w:val="00FB7B70"/>
    <w:rsid w:val="00FC06CD"/>
    <w:rsid w:val="00FC1605"/>
    <w:rsid w:val="00FC18F7"/>
    <w:rsid w:val="00FC1AC6"/>
    <w:rsid w:val="00FC1D6D"/>
    <w:rsid w:val="00FC49DC"/>
    <w:rsid w:val="00FC55A7"/>
    <w:rsid w:val="00FC5AF9"/>
    <w:rsid w:val="00FC63BD"/>
    <w:rsid w:val="00FC6775"/>
    <w:rsid w:val="00FC75BE"/>
    <w:rsid w:val="00FC7A72"/>
    <w:rsid w:val="00FD0357"/>
    <w:rsid w:val="00FD07E3"/>
    <w:rsid w:val="00FD19B4"/>
    <w:rsid w:val="00FD3A86"/>
    <w:rsid w:val="00FD5D22"/>
    <w:rsid w:val="00FD5D4B"/>
    <w:rsid w:val="00FD6435"/>
    <w:rsid w:val="00FD67A7"/>
    <w:rsid w:val="00FD7AB4"/>
    <w:rsid w:val="00FD7D92"/>
    <w:rsid w:val="00FE178D"/>
    <w:rsid w:val="00FE21F4"/>
    <w:rsid w:val="00FE2EB5"/>
    <w:rsid w:val="00FE430D"/>
    <w:rsid w:val="00FE44A5"/>
    <w:rsid w:val="00FE45B6"/>
    <w:rsid w:val="00FE54D2"/>
    <w:rsid w:val="00FE5E07"/>
    <w:rsid w:val="00FE626F"/>
    <w:rsid w:val="00FE62C9"/>
    <w:rsid w:val="00FE66E2"/>
    <w:rsid w:val="00FE6B0E"/>
    <w:rsid w:val="00FF274B"/>
    <w:rsid w:val="00FF27DD"/>
    <w:rsid w:val="00FF360F"/>
    <w:rsid w:val="00FF39A5"/>
    <w:rsid w:val="00FF39D7"/>
    <w:rsid w:val="00FF6652"/>
    <w:rsid w:val="00FF7654"/>
    <w:rsid w:val="00FF7A3E"/>
    <w:rsid w:val="032E6EBD"/>
    <w:rsid w:val="0D391EF5"/>
    <w:rsid w:val="102B6B62"/>
    <w:rsid w:val="1E260AD2"/>
    <w:rsid w:val="2A9D4216"/>
    <w:rsid w:val="2B457FE9"/>
    <w:rsid w:val="314B6292"/>
    <w:rsid w:val="33AC1BC5"/>
    <w:rsid w:val="36405E51"/>
    <w:rsid w:val="3E2F1E9D"/>
    <w:rsid w:val="3E3321C9"/>
    <w:rsid w:val="3FBE5731"/>
    <w:rsid w:val="5C297597"/>
    <w:rsid w:val="62FB629A"/>
    <w:rsid w:val="6519495A"/>
    <w:rsid w:val="6DB33EFC"/>
    <w:rsid w:val="7240255D"/>
    <w:rsid w:val="741B59B0"/>
    <w:rsid w:val="7EB8005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600" w:lineRule="exact"/>
      <w:ind w:firstLine="200" w:firstLineChars="200"/>
      <w:jc w:val="both"/>
    </w:pPr>
    <w:rPr>
      <w:rFonts w:ascii="Times New Roman" w:hAnsi="Times New Roman" w:eastAsia="方正仿宋_GBK" w:cs="Times New Roman"/>
      <w:sz w:val="32"/>
      <w:lang w:val="en-US" w:eastAsia="zh-CN" w:bidi="ar-SA"/>
    </w:rPr>
  </w:style>
  <w:style w:type="paragraph" w:styleId="3">
    <w:name w:val="heading 1"/>
    <w:basedOn w:val="1"/>
    <w:next w:val="1"/>
    <w:link w:val="53"/>
    <w:qFormat/>
    <w:locked/>
    <w:uiPriority w:val="0"/>
    <w:pPr>
      <w:keepNext/>
      <w:keepLines/>
      <w:spacing w:before="340" w:after="330" w:line="578" w:lineRule="atLeast"/>
      <w:outlineLvl w:val="0"/>
    </w:pPr>
    <w:rPr>
      <w:b/>
      <w:bCs/>
      <w:kern w:val="44"/>
      <w:sz w:val="44"/>
      <w:szCs w:val="44"/>
    </w:rPr>
  </w:style>
  <w:style w:type="paragraph" w:styleId="4">
    <w:name w:val="heading 2"/>
    <w:basedOn w:val="1"/>
    <w:next w:val="1"/>
    <w:link w:val="55"/>
    <w:unhideWhenUsed/>
    <w:qFormat/>
    <w:locked/>
    <w:uiPriority w:val="9"/>
    <w:pPr>
      <w:keepNext/>
      <w:keepLines/>
      <w:outlineLvl w:val="1"/>
    </w:pPr>
    <w:rPr>
      <w:rFonts w:ascii="等线 Light" w:hAnsi="等线 Light" w:eastAsia="Times New Roman"/>
      <w:bCs/>
      <w:szCs w:val="32"/>
    </w:rPr>
  </w:style>
  <w:style w:type="paragraph" w:styleId="5">
    <w:name w:val="heading 3"/>
    <w:basedOn w:val="1"/>
    <w:next w:val="1"/>
    <w:link w:val="56"/>
    <w:semiHidden/>
    <w:unhideWhenUsed/>
    <w:qFormat/>
    <w:locked/>
    <w:uiPriority w:val="0"/>
    <w:pPr>
      <w:keepNext/>
      <w:keepLines/>
      <w:spacing w:before="260" w:after="260" w:line="416" w:lineRule="atLeast"/>
      <w:outlineLvl w:val="2"/>
    </w:pPr>
    <w:rPr>
      <w:b/>
      <w:bCs/>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qFormat/>
    <w:uiPriority w:val="0"/>
    <w:pPr>
      <w:autoSpaceDE/>
      <w:autoSpaceDN/>
      <w:snapToGrid/>
      <w:spacing w:after="120" w:line="240" w:lineRule="auto"/>
      <w:ind w:firstLine="0"/>
    </w:pPr>
    <w:rPr>
      <w:rFonts w:eastAsia="宋体"/>
      <w:kern w:val="2"/>
      <w:sz w:val="28"/>
      <w:szCs w:val="24"/>
    </w:rPr>
  </w:style>
  <w:style w:type="paragraph" w:styleId="6">
    <w:name w:val="toc 7"/>
    <w:basedOn w:val="1"/>
    <w:next w:val="1"/>
    <w:qFormat/>
    <w:locked/>
    <w:uiPriority w:val="0"/>
    <w:pPr>
      <w:ind w:left="1920"/>
      <w:jc w:val="left"/>
    </w:pPr>
    <w:rPr>
      <w:rFonts w:ascii="等线" w:eastAsia="等线"/>
      <w:sz w:val="18"/>
      <w:szCs w:val="18"/>
    </w:rPr>
  </w:style>
  <w:style w:type="paragraph" w:styleId="7">
    <w:name w:val="annotation text"/>
    <w:basedOn w:val="1"/>
    <w:link w:val="31"/>
    <w:unhideWhenUsed/>
    <w:qFormat/>
    <w:uiPriority w:val="99"/>
    <w:pPr>
      <w:jc w:val="left"/>
    </w:pPr>
  </w:style>
  <w:style w:type="paragraph" w:styleId="8">
    <w:name w:val="toc 5"/>
    <w:basedOn w:val="1"/>
    <w:next w:val="1"/>
    <w:qFormat/>
    <w:locked/>
    <w:uiPriority w:val="0"/>
    <w:pPr>
      <w:ind w:left="1280"/>
      <w:jc w:val="left"/>
    </w:pPr>
    <w:rPr>
      <w:rFonts w:ascii="等线" w:eastAsia="等线"/>
      <w:sz w:val="18"/>
      <w:szCs w:val="18"/>
    </w:rPr>
  </w:style>
  <w:style w:type="paragraph" w:styleId="9">
    <w:name w:val="toc 3"/>
    <w:basedOn w:val="1"/>
    <w:next w:val="1"/>
    <w:qFormat/>
    <w:locked/>
    <w:uiPriority w:val="39"/>
    <w:pPr>
      <w:ind w:left="640"/>
      <w:jc w:val="left"/>
    </w:pPr>
    <w:rPr>
      <w:rFonts w:ascii="等线" w:eastAsia="等线"/>
      <w:i/>
      <w:iCs/>
      <w:sz w:val="20"/>
    </w:rPr>
  </w:style>
  <w:style w:type="paragraph" w:styleId="10">
    <w:name w:val="toc 8"/>
    <w:basedOn w:val="1"/>
    <w:next w:val="1"/>
    <w:qFormat/>
    <w:locked/>
    <w:uiPriority w:val="0"/>
    <w:pPr>
      <w:ind w:left="2240"/>
      <w:jc w:val="left"/>
    </w:pPr>
    <w:rPr>
      <w:rFonts w:ascii="等线" w:eastAsia="等线"/>
      <w:sz w:val="18"/>
      <w:szCs w:val="18"/>
    </w:rPr>
  </w:style>
  <w:style w:type="paragraph" w:styleId="11">
    <w:name w:val="Date"/>
    <w:basedOn w:val="1"/>
    <w:next w:val="1"/>
    <w:link w:val="30"/>
    <w:semiHidden/>
    <w:unhideWhenUsed/>
    <w:qFormat/>
    <w:uiPriority w:val="99"/>
    <w:pPr>
      <w:ind w:left="100" w:leftChars="2500"/>
    </w:pPr>
  </w:style>
  <w:style w:type="paragraph" w:styleId="12">
    <w:name w:val="Balloon Text"/>
    <w:basedOn w:val="1"/>
    <w:link w:val="29"/>
    <w:semiHidden/>
    <w:unhideWhenUsed/>
    <w:qFormat/>
    <w:uiPriority w:val="99"/>
    <w:pPr>
      <w:spacing w:line="240" w:lineRule="auto"/>
    </w:pPr>
    <w:rPr>
      <w:sz w:val="18"/>
      <w:szCs w:val="18"/>
    </w:rPr>
  </w:style>
  <w:style w:type="paragraph" w:styleId="13">
    <w:name w:val="footer"/>
    <w:basedOn w:val="1"/>
    <w:link w:val="27"/>
    <w:qFormat/>
    <w:uiPriority w:val="99"/>
    <w:pPr>
      <w:tabs>
        <w:tab w:val="center" w:pos="4153"/>
        <w:tab w:val="right" w:pos="8306"/>
      </w:tabs>
      <w:autoSpaceDE/>
      <w:autoSpaceDN/>
      <w:spacing w:line="240" w:lineRule="auto"/>
      <w:ind w:firstLine="0"/>
      <w:jc w:val="left"/>
    </w:pPr>
    <w:rPr>
      <w:rFonts w:ascii="Calibri" w:hAnsi="Calibri" w:eastAsia="宋体"/>
      <w:sz w:val="18"/>
      <w:szCs w:val="18"/>
    </w:rPr>
  </w:style>
  <w:style w:type="paragraph" w:styleId="14">
    <w:name w:val="header"/>
    <w:basedOn w:val="1"/>
    <w:link w:val="26"/>
    <w:semiHidden/>
    <w:qFormat/>
    <w:uiPriority w:val="99"/>
    <w:pPr>
      <w:pBdr>
        <w:bottom w:val="single" w:color="auto" w:sz="6" w:space="1"/>
      </w:pBdr>
      <w:tabs>
        <w:tab w:val="center" w:pos="4153"/>
        <w:tab w:val="right" w:pos="8306"/>
      </w:tabs>
      <w:autoSpaceDE/>
      <w:autoSpaceDN/>
      <w:spacing w:line="240" w:lineRule="auto"/>
      <w:ind w:firstLine="0"/>
      <w:jc w:val="center"/>
    </w:pPr>
    <w:rPr>
      <w:rFonts w:ascii="Calibri" w:hAnsi="Calibri" w:eastAsia="宋体"/>
      <w:sz w:val="18"/>
      <w:szCs w:val="18"/>
    </w:rPr>
  </w:style>
  <w:style w:type="paragraph" w:styleId="15">
    <w:name w:val="toc 1"/>
    <w:basedOn w:val="1"/>
    <w:next w:val="1"/>
    <w:qFormat/>
    <w:locked/>
    <w:uiPriority w:val="39"/>
    <w:pPr>
      <w:spacing w:before="120" w:after="120"/>
      <w:jc w:val="left"/>
    </w:pPr>
    <w:rPr>
      <w:rFonts w:ascii="等线" w:eastAsia="等线"/>
      <w:b/>
      <w:bCs/>
      <w:caps/>
      <w:sz w:val="20"/>
    </w:rPr>
  </w:style>
  <w:style w:type="paragraph" w:styleId="16">
    <w:name w:val="toc 4"/>
    <w:basedOn w:val="1"/>
    <w:next w:val="1"/>
    <w:qFormat/>
    <w:locked/>
    <w:uiPriority w:val="0"/>
    <w:pPr>
      <w:ind w:left="960"/>
      <w:jc w:val="left"/>
    </w:pPr>
    <w:rPr>
      <w:rFonts w:ascii="等线" w:eastAsia="等线"/>
      <w:sz w:val="18"/>
      <w:szCs w:val="18"/>
    </w:rPr>
  </w:style>
  <w:style w:type="paragraph" w:styleId="17">
    <w:name w:val="toc 6"/>
    <w:basedOn w:val="1"/>
    <w:next w:val="1"/>
    <w:qFormat/>
    <w:locked/>
    <w:uiPriority w:val="0"/>
    <w:pPr>
      <w:ind w:left="1600"/>
      <w:jc w:val="left"/>
    </w:pPr>
    <w:rPr>
      <w:rFonts w:ascii="等线" w:eastAsia="等线"/>
      <w:sz w:val="18"/>
      <w:szCs w:val="18"/>
    </w:rPr>
  </w:style>
  <w:style w:type="paragraph" w:styleId="18">
    <w:name w:val="toc 2"/>
    <w:basedOn w:val="1"/>
    <w:next w:val="1"/>
    <w:qFormat/>
    <w:locked/>
    <w:uiPriority w:val="39"/>
    <w:pPr>
      <w:ind w:left="320"/>
      <w:jc w:val="left"/>
    </w:pPr>
    <w:rPr>
      <w:rFonts w:ascii="等线" w:eastAsia="等线"/>
      <w:smallCaps/>
      <w:sz w:val="20"/>
    </w:rPr>
  </w:style>
  <w:style w:type="paragraph" w:styleId="19">
    <w:name w:val="toc 9"/>
    <w:basedOn w:val="1"/>
    <w:next w:val="1"/>
    <w:qFormat/>
    <w:locked/>
    <w:uiPriority w:val="0"/>
    <w:pPr>
      <w:ind w:left="2560"/>
      <w:jc w:val="left"/>
    </w:pPr>
    <w:rPr>
      <w:rFonts w:ascii="等线" w:eastAsia="等线"/>
      <w:sz w:val="18"/>
      <w:szCs w:val="18"/>
    </w:rPr>
  </w:style>
  <w:style w:type="paragraph" w:styleId="20">
    <w:name w:val="annotation subject"/>
    <w:basedOn w:val="7"/>
    <w:next w:val="7"/>
    <w:link w:val="32"/>
    <w:semiHidden/>
    <w:unhideWhenUsed/>
    <w:qFormat/>
    <w:uiPriority w:val="99"/>
    <w:rPr>
      <w:b/>
      <w:bCs/>
    </w:rPr>
  </w:style>
  <w:style w:type="table" w:styleId="22">
    <w:name w:val="Table Grid"/>
    <w:basedOn w:val="21"/>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nhideWhenUsed/>
    <w:qFormat/>
    <w:uiPriority w:val="99"/>
    <w:rPr>
      <w:color w:val="0563C1"/>
      <w:u w:val="single"/>
    </w:rPr>
  </w:style>
  <w:style w:type="character" w:styleId="25">
    <w:name w:val="annotation reference"/>
    <w:semiHidden/>
    <w:unhideWhenUsed/>
    <w:qFormat/>
    <w:uiPriority w:val="99"/>
    <w:rPr>
      <w:sz w:val="21"/>
    </w:rPr>
  </w:style>
  <w:style w:type="character" w:customStyle="1" w:styleId="26">
    <w:name w:val="页眉 字符"/>
    <w:link w:val="14"/>
    <w:semiHidden/>
    <w:qFormat/>
    <w:locked/>
    <w:uiPriority w:val="99"/>
    <w:rPr>
      <w:sz w:val="18"/>
    </w:rPr>
  </w:style>
  <w:style w:type="character" w:customStyle="1" w:styleId="27">
    <w:name w:val="页脚 字符"/>
    <w:link w:val="13"/>
    <w:qFormat/>
    <w:locked/>
    <w:uiPriority w:val="99"/>
    <w:rPr>
      <w:sz w:val="18"/>
    </w:rPr>
  </w:style>
  <w:style w:type="paragraph" w:customStyle="1" w:styleId="28">
    <w:name w:val="密级"/>
    <w:basedOn w:val="1"/>
    <w:qFormat/>
    <w:uiPriority w:val="99"/>
    <w:pPr>
      <w:adjustRightInd w:val="0"/>
      <w:spacing w:line="440" w:lineRule="atLeast"/>
      <w:ind w:firstLine="0"/>
      <w:jc w:val="right"/>
    </w:pPr>
    <w:rPr>
      <w:rFonts w:ascii="黑体" w:eastAsia="黑体"/>
      <w:sz w:val="30"/>
    </w:rPr>
  </w:style>
  <w:style w:type="character" w:customStyle="1" w:styleId="29">
    <w:name w:val="批注框文本 字符"/>
    <w:link w:val="12"/>
    <w:semiHidden/>
    <w:qFormat/>
    <w:locked/>
    <w:uiPriority w:val="99"/>
    <w:rPr>
      <w:rFonts w:ascii="Times New Roman" w:hAnsi="Times New Roman" w:eastAsia="方正仿宋_GBK"/>
      <w:sz w:val="18"/>
    </w:rPr>
  </w:style>
  <w:style w:type="character" w:customStyle="1" w:styleId="30">
    <w:name w:val="日期 字符"/>
    <w:link w:val="11"/>
    <w:semiHidden/>
    <w:qFormat/>
    <w:locked/>
    <w:uiPriority w:val="99"/>
    <w:rPr>
      <w:rFonts w:ascii="Times New Roman" w:hAnsi="Times New Roman" w:eastAsia="方正仿宋_GBK"/>
      <w:sz w:val="32"/>
    </w:rPr>
  </w:style>
  <w:style w:type="character" w:customStyle="1" w:styleId="31">
    <w:name w:val="批注文字 字符"/>
    <w:link w:val="7"/>
    <w:qFormat/>
    <w:locked/>
    <w:uiPriority w:val="99"/>
    <w:rPr>
      <w:rFonts w:ascii="Times New Roman" w:hAnsi="Times New Roman" w:eastAsia="方正仿宋_GBK"/>
      <w:sz w:val="32"/>
    </w:rPr>
  </w:style>
  <w:style w:type="character" w:customStyle="1" w:styleId="32">
    <w:name w:val="批注主题 字符"/>
    <w:link w:val="20"/>
    <w:semiHidden/>
    <w:qFormat/>
    <w:locked/>
    <w:uiPriority w:val="99"/>
    <w:rPr>
      <w:rFonts w:ascii="Times New Roman" w:hAnsi="Times New Roman" w:eastAsia="方正仿宋_GBK"/>
      <w:b/>
      <w:sz w:val="32"/>
    </w:rPr>
  </w:style>
  <w:style w:type="character" w:customStyle="1" w:styleId="33">
    <w:name w:val="已访问的超链接1"/>
    <w:semiHidden/>
    <w:unhideWhenUsed/>
    <w:qFormat/>
    <w:uiPriority w:val="99"/>
    <w:rPr>
      <w:color w:val="954F72"/>
      <w:u w:val="single"/>
    </w:rPr>
  </w:style>
  <w:style w:type="paragraph" w:customStyle="1" w:styleId="34">
    <w:name w:val="msonormal"/>
    <w:basedOn w:val="1"/>
    <w:qFormat/>
    <w:uiPriority w:val="0"/>
    <w:pPr>
      <w:widowControl/>
      <w:autoSpaceDE/>
      <w:autoSpaceDN/>
      <w:snapToGrid/>
      <w:spacing w:before="100" w:beforeAutospacing="1" w:after="100" w:afterAutospacing="1" w:line="240" w:lineRule="auto"/>
      <w:ind w:firstLine="0"/>
      <w:jc w:val="left"/>
    </w:pPr>
    <w:rPr>
      <w:rFonts w:ascii="宋体" w:hAnsi="宋体" w:eastAsia="宋体" w:cs="宋体"/>
      <w:sz w:val="24"/>
      <w:szCs w:val="24"/>
    </w:rPr>
  </w:style>
  <w:style w:type="paragraph" w:customStyle="1" w:styleId="35">
    <w:name w:val="font5"/>
    <w:basedOn w:val="1"/>
    <w:qFormat/>
    <w:uiPriority w:val="0"/>
    <w:pPr>
      <w:widowControl/>
      <w:autoSpaceDE/>
      <w:autoSpaceDN/>
      <w:snapToGrid/>
      <w:spacing w:before="100" w:beforeAutospacing="1" w:after="100" w:afterAutospacing="1" w:line="240" w:lineRule="auto"/>
      <w:ind w:firstLine="0"/>
      <w:jc w:val="left"/>
    </w:pPr>
    <w:rPr>
      <w:rFonts w:ascii="等线" w:hAnsi="等线" w:eastAsia="等线" w:cs="宋体"/>
      <w:b/>
      <w:bCs/>
      <w:color w:val="000000"/>
      <w:sz w:val="20"/>
    </w:rPr>
  </w:style>
  <w:style w:type="paragraph" w:customStyle="1" w:styleId="36">
    <w:name w:val="font6"/>
    <w:basedOn w:val="1"/>
    <w:qFormat/>
    <w:uiPriority w:val="0"/>
    <w:pPr>
      <w:widowControl/>
      <w:autoSpaceDE/>
      <w:autoSpaceDN/>
      <w:snapToGrid/>
      <w:spacing w:before="100" w:beforeAutospacing="1" w:after="100" w:afterAutospacing="1" w:line="240" w:lineRule="auto"/>
      <w:ind w:firstLine="0"/>
      <w:jc w:val="left"/>
    </w:pPr>
    <w:rPr>
      <w:rFonts w:ascii="等线" w:hAnsi="等线" w:eastAsia="等线" w:cs="宋体"/>
      <w:sz w:val="18"/>
      <w:szCs w:val="18"/>
    </w:rPr>
  </w:style>
  <w:style w:type="paragraph" w:customStyle="1" w:styleId="37">
    <w:name w:val="font7"/>
    <w:basedOn w:val="1"/>
    <w:qFormat/>
    <w:uiPriority w:val="0"/>
    <w:pPr>
      <w:widowControl/>
      <w:autoSpaceDE/>
      <w:autoSpaceDN/>
      <w:snapToGrid/>
      <w:spacing w:before="100" w:beforeAutospacing="1" w:after="100" w:afterAutospacing="1" w:line="240" w:lineRule="auto"/>
      <w:ind w:firstLine="0"/>
      <w:jc w:val="left"/>
    </w:pPr>
    <w:rPr>
      <w:rFonts w:ascii="等线" w:hAnsi="等线" w:eastAsia="等线" w:cs="宋体"/>
      <w:b/>
      <w:bCs/>
      <w:color w:val="000000"/>
      <w:sz w:val="20"/>
    </w:rPr>
  </w:style>
  <w:style w:type="paragraph" w:customStyle="1" w:styleId="38">
    <w:name w:val="xl65"/>
    <w:basedOn w:val="1"/>
    <w:qFormat/>
    <w:uiPriority w:val="0"/>
    <w:pPr>
      <w:widowControl/>
      <w:pBdr>
        <w:top w:val="single" w:color="000000" w:sz="4" w:space="0"/>
        <w:left w:val="single" w:color="000000" w:sz="4" w:space="0"/>
        <w:bottom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39">
    <w:name w:val="xl66"/>
    <w:basedOn w:val="1"/>
    <w:qFormat/>
    <w:uiPriority w:val="0"/>
    <w:pPr>
      <w:widowControl/>
      <w:pBdr>
        <w:top w:val="single" w:color="000000" w:sz="4" w:space="0"/>
        <w:bottom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0">
    <w:name w:val="xl67"/>
    <w:basedOn w:val="1"/>
    <w:qFormat/>
    <w:uiPriority w:val="0"/>
    <w:pPr>
      <w:widowControl/>
      <w:pBdr>
        <w:left w:val="single" w:color="000000" w:sz="4" w:space="0"/>
        <w:bottom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1">
    <w:name w:val="xl68"/>
    <w:basedOn w:val="1"/>
    <w:qFormat/>
    <w:uiPriority w:val="0"/>
    <w:pPr>
      <w:widowControl/>
      <w:pBdr>
        <w:bottom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2">
    <w:name w:val="xl69"/>
    <w:basedOn w:val="1"/>
    <w:qFormat/>
    <w:uiPriority w:val="0"/>
    <w:pPr>
      <w:widowControl/>
      <w:pBdr>
        <w:top w:val="single" w:color="000000" w:sz="4" w:space="0"/>
        <w:left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3">
    <w:name w:val="xl70"/>
    <w:basedOn w:val="1"/>
    <w:qFormat/>
    <w:uiPriority w:val="0"/>
    <w:pPr>
      <w:widowControl/>
      <w:pBdr>
        <w:left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4">
    <w:name w:val="xl71"/>
    <w:basedOn w:val="1"/>
    <w:qFormat/>
    <w:uiPriority w:val="0"/>
    <w:pPr>
      <w:widowControl/>
      <w:pBdr>
        <w:top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5">
    <w:name w:val="xl72"/>
    <w:basedOn w:val="1"/>
    <w:qFormat/>
    <w:uiPriority w:val="0"/>
    <w:pPr>
      <w:widowControl/>
      <w:pBdr>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6">
    <w:name w:val="xl73"/>
    <w:basedOn w:val="1"/>
    <w:qFormat/>
    <w:uiPriority w:val="0"/>
    <w:pPr>
      <w:widowControl/>
      <w:pBdr>
        <w:top w:val="single" w:color="000000" w:sz="4" w:space="0"/>
        <w:lef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7">
    <w:name w:val="xl74"/>
    <w:basedOn w:val="1"/>
    <w:qFormat/>
    <w:uiPriority w:val="0"/>
    <w:pPr>
      <w:widowControl/>
      <w:pBdr>
        <w:lef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8">
    <w:name w:val="xl75"/>
    <w:basedOn w:val="1"/>
    <w:qFormat/>
    <w:uiPriority w:val="0"/>
    <w:pPr>
      <w:widowControl/>
      <w:pBdr>
        <w:left w:val="single" w:color="000000" w:sz="4" w:space="0"/>
        <w:bottom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snapToGrid/>
      <w:spacing w:before="100" w:beforeAutospacing="1" w:after="100" w:afterAutospacing="1" w:line="240" w:lineRule="auto"/>
      <w:ind w:firstLine="0"/>
      <w:jc w:val="center"/>
    </w:pPr>
    <w:rPr>
      <w:rFonts w:ascii="宋体" w:hAnsi="宋体" w:eastAsia="宋体" w:cs="宋体"/>
      <w:sz w:val="24"/>
      <w:szCs w:val="24"/>
    </w:rPr>
  </w:style>
  <w:style w:type="paragraph" w:customStyle="1" w:styleId="50">
    <w:name w:val="xl77"/>
    <w:basedOn w:val="1"/>
    <w:qFormat/>
    <w:uiPriority w:val="0"/>
    <w:pPr>
      <w:widowControl/>
      <w:pBdr>
        <w:top w:val="single" w:color="auto" w:sz="4" w:space="0"/>
        <w:left w:val="single" w:color="000000" w:sz="4" w:space="0"/>
        <w:right w:val="single" w:color="000000" w:sz="4" w:space="0"/>
      </w:pBdr>
      <w:autoSpaceDE/>
      <w:autoSpaceDN/>
      <w:snapToGrid/>
      <w:spacing w:before="100" w:beforeAutospacing="1" w:after="100" w:afterAutospacing="1" w:line="240" w:lineRule="auto"/>
      <w:ind w:firstLine="0"/>
      <w:jc w:val="center"/>
    </w:pPr>
    <w:rPr>
      <w:rFonts w:ascii="宋体" w:hAnsi="宋体" w:eastAsia="宋体" w:cs="宋体"/>
      <w:b/>
      <w:bCs/>
      <w:color w:val="000000"/>
      <w:sz w:val="20"/>
    </w:rPr>
  </w:style>
  <w:style w:type="paragraph" w:customStyle="1" w:styleId="51">
    <w:name w:val="修订1"/>
    <w:hidden/>
    <w:semiHidden/>
    <w:qFormat/>
    <w:uiPriority w:val="99"/>
    <w:rPr>
      <w:rFonts w:ascii="Times New Roman" w:hAnsi="Times New Roman" w:eastAsia="方正仿宋_GBK" w:cs="Times New Roman"/>
      <w:sz w:val="32"/>
      <w:lang w:val="en-US" w:eastAsia="zh-CN" w:bidi="ar-SA"/>
    </w:rPr>
  </w:style>
  <w:style w:type="paragraph" w:customStyle="1" w:styleId="5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character" w:customStyle="1" w:styleId="53">
    <w:name w:val="标题 1 字符"/>
    <w:link w:val="3"/>
    <w:qFormat/>
    <w:uiPriority w:val="0"/>
    <w:rPr>
      <w:rFonts w:ascii="Times New Roman" w:hAnsi="Times New Roman" w:eastAsia="方正仿宋_GBK"/>
      <w:b/>
      <w:bCs/>
      <w:kern w:val="44"/>
      <w:sz w:val="44"/>
      <w:szCs w:val="44"/>
    </w:rPr>
  </w:style>
  <w:style w:type="paragraph" w:customStyle="1" w:styleId="54">
    <w:name w:val="TOC 标题1"/>
    <w:basedOn w:val="3"/>
    <w:next w:val="1"/>
    <w:unhideWhenUsed/>
    <w:qFormat/>
    <w:uiPriority w:val="39"/>
    <w:pPr>
      <w:widowControl/>
      <w:autoSpaceDE/>
      <w:autoSpaceDN/>
      <w:snapToGrid/>
      <w:spacing w:before="240" w:after="0" w:line="259" w:lineRule="auto"/>
      <w:ind w:firstLine="0"/>
      <w:jc w:val="left"/>
      <w:outlineLvl w:val="9"/>
    </w:pPr>
    <w:rPr>
      <w:rFonts w:ascii="等线 Light" w:hAnsi="等线 Light" w:eastAsia="等线 Light"/>
      <w:b w:val="0"/>
      <w:bCs w:val="0"/>
      <w:color w:val="2F5496"/>
      <w:kern w:val="0"/>
      <w:sz w:val="32"/>
      <w:szCs w:val="32"/>
    </w:rPr>
  </w:style>
  <w:style w:type="character" w:customStyle="1" w:styleId="55">
    <w:name w:val="标题 2 字符"/>
    <w:link w:val="4"/>
    <w:qFormat/>
    <w:uiPriority w:val="9"/>
    <w:rPr>
      <w:rFonts w:ascii="等线 Light" w:hAnsi="等线 Light" w:eastAsia="Times New Roman" w:cs="Times New Roman"/>
      <w:bCs/>
      <w:sz w:val="32"/>
      <w:szCs w:val="32"/>
    </w:rPr>
  </w:style>
  <w:style w:type="character" w:customStyle="1" w:styleId="56">
    <w:name w:val="标题 3 字符"/>
    <w:link w:val="5"/>
    <w:semiHidden/>
    <w:qFormat/>
    <w:uiPriority w:val="0"/>
    <w:rPr>
      <w:rFonts w:ascii="Times New Roman" w:hAnsi="Times New Roman" w:eastAsia="方正仿宋_GBK"/>
      <w:b/>
      <w:bCs/>
      <w:sz w:val="32"/>
      <w:szCs w:val="32"/>
    </w:rPr>
  </w:style>
  <w:style w:type="character" w:customStyle="1" w:styleId="57">
    <w:name w:val="正文文本 字符"/>
    <w:link w:val="2"/>
    <w:qFormat/>
    <w:uiPriority w:val="0"/>
    <w:rPr>
      <w:rFonts w:ascii="Times New Roman" w:hAnsi="Times New Roman"/>
      <w:kern w:val="2"/>
      <w:sz w:val="28"/>
      <w:szCs w:val="24"/>
    </w:rPr>
  </w:style>
  <w:style w:type="character" w:customStyle="1" w:styleId="58">
    <w:name w:val="font11"/>
    <w:basedOn w:val="23"/>
    <w:qFormat/>
    <w:uiPriority w:val="0"/>
    <w:rPr>
      <w:rFonts w:hint="eastAsia" w:ascii="宋体" w:hAnsi="宋体" w:eastAsia="宋体" w:cs="宋体"/>
      <w:color w:val="FF0000"/>
      <w:sz w:val="20"/>
      <w:szCs w:val="20"/>
      <w:u w:val="none"/>
    </w:rPr>
  </w:style>
  <w:style w:type="character" w:customStyle="1" w:styleId="59">
    <w:name w:val="font51"/>
    <w:basedOn w:val="23"/>
    <w:uiPriority w:val="0"/>
    <w:rPr>
      <w:rFonts w:hint="default" w:ascii="Times New Roman" w:hAnsi="Times New Roman" w:cs="Times New Roman"/>
      <w:color w:val="FF0000"/>
      <w:sz w:val="20"/>
      <w:szCs w:val="20"/>
      <w:u w:val="none"/>
    </w:rPr>
  </w:style>
  <w:style w:type="character" w:customStyle="1" w:styleId="60">
    <w:name w:val="font01"/>
    <w:basedOn w:val="23"/>
    <w:qFormat/>
    <w:uiPriority w:val="0"/>
    <w:rPr>
      <w:rFonts w:hint="eastAsia" w:ascii="宋体" w:hAnsi="宋体" w:eastAsia="宋体" w:cs="宋体"/>
      <w:color w:val="000000"/>
      <w:sz w:val="20"/>
      <w:szCs w:val="20"/>
      <w:u w:val="none"/>
    </w:rPr>
  </w:style>
  <w:style w:type="character" w:customStyle="1" w:styleId="61">
    <w:name w:val="font31"/>
    <w:basedOn w:val="2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052A5-3BC4-4BFE-B9D1-5FDAE3C6BD0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17472</Words>
  <Characters>18819</Characters>
  <Lines>166</Lines>
  <Paragraphs>46</Paragraphs>
  <TotalTime>2</TotalTime>
  <ScaleCrop>false</ScaleCrop>
  <LinksUpToDate>false</LinksUpToDate>
  <CharactersWithSpaces>19220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2023-05-06T06:29:00Z</dcterms:created>
  <dc:creator>腾伟辰</dc:creator>
  <cp:lastModifiedBy>孙杰</cp:lastModifiedBy>
  <cp:lastPrinted>2023-06-21T08:37:00Z</cp:lastPrinted>
  <dcterms:modified xsi:type="dcterms:W3CDTF">2023-11-16T05:27:11Z</dcterms:modified>
  <dc:title>昆山市自然灾害救助应急预案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0E1F62743E7E4A4D9512922873414639_12</vt:lpwstr>
  </property>
</Properties>
</file>